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138AE" w:rsidR="004750A7" w:rsidP="03B3F2EF" w:rsidRDefault="004750A7" w14:paraId="5A415CE9" w14:textId="727721E2">
      <w:pPr>
        <w:rPr>
          <w:rFonts w:ascii="Aptos" w:hAnsi="Aptos" w:asciiTheme="minorAscii" w:hAnsiTheme="minorAscii"/>
          <w:color w:val="auto"/>
        </w:rPr>
      </w:pPr>
    </w:p>
    <w:p w:rsidRPr="007138AE" w:rsidR="0062626B" w:rsidP="03B3F2EF" w:rsidRDefault="00D376C6" w14:paraId="53E60131" w14:textId="221D9EFD">
      <w:pPr>
        <w:pStyle w:val="3Policytitle"/>
        <w:jc w:val="center"/>
        <w:rPr>
          <w:rFonts w:ascii="Aptos" w:hAnsi="Aptos" w:asciiTheme="minorAscii" w:hAnsiTheme="minorAscii"/>
          <w:color w:val="auto"/>
        </w:rPr>
      </w:pPr>
      <w:r w:rsidRPr="03B3F2EF" w:rsidR="00D376C6">
        <w:rPr>
          <w:rFonts w:ascii="Aptos" w:hAnsi="Aptos" w:asciiTheme="minorAscii" w:hAnsiTheme="minorAscii"/>
          <w:color w:val="auto"/>
        </w:rPr>
        <w:t>Relationship</w:t>
      </w:r>
      <w:r w:rsidRPr="03B3F2EF" w:rsidR="002674B2">
        <w:rPr>
          <w:rFonts w:ascii="Aptos" w:hAnsi="Aptos" w:asciiTheme="minorAscii" w:hAnsiTheme="minorAscii"/>
          <w:color w:val="auto"/>
        </w:rPr>
        <w:t xml:space="preserve">s, </w:t>
      </w:r>
      <w:r w:rsidRPr="03B3F2EF" w:rsidR="007138AE">
        <w:rPr>
          <w:rFonts w:ascii="Aptos" w:hAnsi="Aptos" w:asciiTheme="minorAscii" w:hAnsiTheme="minorAscii"/>
          <w:color w:val="auto"/>
        </w:rPr>
        <w:t>S</w:t>
      </w:r>
      <w:r w:rsidRPr="03B3F2EF" w:rsidR="00D376C6">
        <w:rPr>
          <w:rFonts w:ascii="Aptos" w:hAnsi="Aptos" w:asciiTheme="minorAscii" w:hAnsiTheme="minorAscii"/>
          <w:color w:val="auto"/>
        </w:rPr>
        <w:t xml:space="preserve">ex </w:t>
      </w:r>
      <w:r w:rsidRPr="03B3F2EF" w:rsidR="002674B2">
        <w:rPr>
          <w:rFonts w:ascii="Aptos" w:hAnsi="Aptos" w:asciiTheme="minorAscii" w:hAnsiTheme="minorAscii"/>
          <w:color w:val="auto"/>
        </w:rPr>
        <w:t xml:space="preserve">and </w:t>
      </w:r>
      <w:r w:rsidRPr="03B3F2EF" w:rsidR="007138AE">
        <w:rPr>
          <w:rFonts w:ascii="Aptos" w:hAnsi="Aptos" w:asciiTheme="minorAscii" w:hAnsiTheme="minorAscii"/>
          <w:color w:val="auto"/>
        </w:rPr>
        <w:t>H</w:t>
      </w:r>
      <w:r w:rsidRPr="03B3F2EF" w:rsidR="002674B2">
        <w:rPr>
          <w:rFonts w:ascii="Aptos" w:hAnsi="Aptos" w:asciiTheme="minorAscii" w:hAnsiTheme="minorAscii"/>
          <w:color w:val="auto"/>
        </w:rPr>
        <w:t xml:space="preserve">ealth </w:t>
      </w:r>
      <w:r w:rsidRPr="03B3F2EF" w:rsidR="007138AE">
        <w:rPr>
          <w:rFonts w:ascii="Aptos" w:hAnsi="Aptos" w:asciiTheme="minorAscii" w:hAnsiTheme="minorAscii"/>
          <w:color w:val="auto"/>
        </w:rPr>
        <w:t>E</w:t>
      </w:r>
      <w:r w:rsidRPr="03B3F2EF" w:rsidR="00D376C6">
        <w:rPr>
          <w:rFonts w:ascii="Aptos" w:hAnsi="Aptos" w:asciiTheme="minorAscii" w:hAnsiTheme="minorAscii"/>
          <w:color w:val="auto"/>
        </w:rPr>
        <w:t>ducation</w:t>
      </w:r>
      <w:r w:rsidRPr="03B3F2EF" w:rsidR="002674B2">
        <w:rPr>
          <w:rFonts w:ascii="Aptos" w:hAnsi="Aptos" w:asciiTheme="minorAscii" w:hAnsiTheme="minorAscii"/>
          <w:color w:val="auto"/>
        </w:rPr>
        <w:t xml:space="preserve"> (RSHE)</w:t>
      </w:r>
      <w:r w:rsidRPr="03B3F2EF" w:rsidR="00D376C6">
        <w:rPr>
          <w:rFonts w:ascii="Aptos" w:hAnsi="Aptos" w:asciiTheme="minorAscii" w:hAnsiTheme="minorAscii"/>
          <w:color w:val="auto"/>
        </w:rPr>
        <w:t xml:space="preserve"> </w:t>
      </w:r>
      <w:r w:rsidRPr="03B3F2EF" w:rsidR="007138AE">
        <w:rPr>
          <w:rFonts w:ascii="Aptos" w:hAnsi="Aptos" w:asciiTheme="minorAscii" w:hAnsiTheme="minorAscii"/>
          <w:color w:val="auto"/>
        </w:rPr>
        <w:t>P</w:t>
      </w:r>
      <w:r w:rsidRPr="03B3F2EF" w:rsidR="00D376C6">
        <w:rPr>
          <w:rFonts w:ascii="Aptos" w:hAnsi="Aptos" w:asciiTheme="minorAscii" w:hAnsiTheme="minorAscii"/>
          <w:color w:val="auto"/>
        </w:rPr>
        <w:t>olicy</w:t>
      </w:r>
    </w:p>
    <w:p w:rsidRPr="007138AE" w:rsidR="007138AE" w:rsidP="03B3F2EF" w:rsidRDefault="007138AE" w14:paraId="1FE282C6" w14:textId="4BD3E8A1">
      <w:pPr>
        <w:pStyle w:val="3Policytitle"/>
        <w:jc w:val="center"/>
        <w:rPr>
          <w:rFonts w:ascii="Aptos" w:hAnsi="Aptos" w:asciiTheme="minorAscii" w:hAnsiTheme="minorAscii"/>
          <w:b w:val="0"/>
          <w:bCs w:val="0"/>
          <w:color w:val="auto"/>
          <w:sz w:val="56"/>
          <w:szCs w:val="56"/>
        </w:rPr>
      </w:pPr>
      <w:r w:rsidRPr="03B3F2EF" w:rsidR="007138AE">
        <w:rPr>
          <w:rFonts w:ascii="Aptos" w:hAnsi="Aptos" w:asciiTheme="minorAscii" w:hAnsiTheme="minorAscii"/>
          <w:b w:val="0"/>
          <w:bCs w:val="0"/>
          <w:color w:val="auto"/>
          <w:sz w:val="56"/>
          <w:szCs w:val="56"/>
        </w:rPr>
        <w:t>Elmtree</w:t>
      </w:r>
      <w:r w:rsidRPr="03B3F2EF" w:rsidR="007138AE">
        <w:rPr>
          <w:rFonts w:ascii="Aptos" w:hAnsi="Aptos" w:asciiTheme="minorAscii" w:hAnsiTheme="minorAscii"/>
          <w:b w:val="0"/>
          <w:bCs w:val="0"/>
          <w:color w:val="auto"/>
          <w:sz w:val="56"/>
          <w:szCs w:val="56"/>
        </w:rPr>
        <w:t xml:space="preserve"> Grove School </w:t>
      </w:r>
    </w:p>
    <w:p w:rsidRPr="007138AE" w:rsidR="0062626B" w:rsidP="03B3F2EF" w:rsidRDefault="0062626B" w14:paraId="39C8A917" w14:textId="77777777">
      <w:pPr>
        <w:pStyle w:val="1bodycopy10pt"/>
        <w:rPr>
          <w:rFonts w:ascii="Aptos" w:hAnsi="Aptos" w:asciiTheme="minorAscii" w:hAnsiTheme="minorAscii"/>
          <w:color w:val="auto"/>
        </w:rPr>
      </w:pPr>
    </w:p>
    <w:p w:rsidRPr="007138AE" w:rsidR="0062626B" w:rsidP="03B3F2EF" w:rsidRDefault="0062626B" w14:paraId="620BAD99" w14:textId="4600106A">
      <w:pPr>
        <w:pStyle w:val="1bodycopy10pt"/>
        <w:rPr>
          <w:rFonts w:ascii="Aptos" w:hAnsi="Aptos" w:asciiTheme="minorAscii" w:hAnsiTheme="minorAscii"/>
          <w:noProof/>
          <w:color w:val="auto"/>
        </w:rPr>
      </w:pPr>
    </w:p>
    <w:p w:rsidRPr="007138AE" w:rsidR="0062626B" w:rsidP="03B3F2EF" w:rsidRDefault="0062626B" w14:paraId="750FA30A" w14:textId="77777777">
      <w:pPr>
        <w:pStyle w:val="1bodycopy10pt"/>
        <w:rPr>
          <w:rFonts w:ascii="Aptos" w:hAnsi="Aptos" w:asciiTheme="minorAscii" w:hAnsiTheme="minorAscii"/>
          <w:noProof/>
          <w:color w:val="auto"/>
        </w:rPr>
      </w:pPr>
    </w:p>
    <w:p w:rsidRPr="007138AE" w:rsidR="0062626B" w:rsidP="03B3F2EF" w:rsidRDefault="0062626B" w14:paraId="73EEBC61" w14:textId="77777777">
      <w:pPr>
        <w:pStyle w:val="1bodycopy10pt"/>
        <w:rPr>
          <w:rFonts w:ascii="Aptos" w:hAnsi="Aptos" w:asciiTheme="minorAscii" w:hAnsiTheme="minorAscii"/>
          <w:noProof/>
          <w:color w:val="auto"/>
        </w:rPr>
      </w:pPr>
    </w:p>
    <w:p w:rsidRPr="007138AE" w:rsidR="0062626B" w:rsidP="03B3F2EF" w:rsidRDefault="0062626B" w14:paraId="28BDB7EC" w14:textId="77777777">
      <w:pPr>
        <w:pStyle w:val="1bodycopy10pt"/>
        <w:rPr>
          <w:rFonts w:ascii="Aptos" w:hAnsi="Aptos" w:asciiTheme="minorAscii" w:hAnsiTheme="minorAscii"/>
          <w:color w:val="auto"/>
        </w:rPr>
      </w:pPr>
    </w:p>
    <w:p w:rsidRPr="007138AE" w:rsidR="0062626B" w:rsidP="03B3F2EF" w:rsidRDefault="0062626B" w14:paraId="114594C1" w14:textId="77777777">
      <w:pPr>
        <w:pStyle w:val="1bodycopy10pt"/>
        <w:rPr>
          <w:rFonts w:ascii="Aptos" w:hAnsi="Aptos" w:asciiTheme="minorAscii" w:hAnsiTheme="minorAscii"/>
          <w:color w:val="auto"/>
        </w:rPr>
      </w:pPr>
    </w:p>
    <w:p w:rsidRPr="007138AE" w:rsidR="0062626B" w:rsidP="03B3F2EF" w:rsidRDefault="007138AE" w14:paraId="3568768C" w14:textId="7AC18AD5">
      <w:pPr>
        <w:pStyle w:val="1bodycopy10pt"/>
        <w:jc w:val="center"/>
        <w:rPr>
          <w:rFonts w:ascii="Aptos" w:hAnsi="Aptos" w:asciiTheme="minorAscii" w:hAnsiTheme="minorAscii"/>
          <w:color w:val="auto"/>
        </w:rPr>
      </w:pPr>
      <w:r w:rsidR="007138AE">
        <w:drawing>
          <wp:inline wp14:editId="3395FE6C" wp14:anchorId="6DF7F9CC">
            <wp:extent cx="1905000" cy="1905000"/>
            <wp:effectExtent l="0" t="0" r="0" b="0"/>
            <wp:docPr id="1" name="Picture 1" descr="Elmtree Grove School | Linked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Elmtree Grove School | LinkedIn"/>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Pr="007138AE" w:rsidR="0062626B" w:rsidP="03B3F2EF" w:rsidRDefault="0062626B" w14:paraId="0398A8D0" w14:textId="77777777">
      <w:pPr>
        <w:pStyle w:val="1bodycopy10pt"/>
        <w:rPr>
          <w:rFonts w:ascii="Aptos" w:hAnsi="Aptos" w:asciiTheme="minorAscii" w:hAnsiTheme="minorAscii"/>
          <w:color w:val="auto"/>
        </w:rPr>
      </w:pPr>
    </w:p>
    <w:p w:rsidRPr="007138AE" w:rsidR="00DC4C0F" w:rsidP="03B3F2EF" w:rsidRDefault="00DC4C0F" w14:paraId="62955039" w14:textId="64A566C1">
      <w:pPr>
        <w:pStyle w:val="1bodycopy10pt"/>
        <w:rPr>
          <w:rFonts w:ascii="Aptos" w:hAnsi="Aptos" w:asciiTheme="minorAscii" w:hAnsiTheme="minorAscii"/>
          <w:color w:val="auto"/>
        </w:rPr>
      </w:pPr>
    </w:p>
    <w:p w:rsidRPr="007138AE" w:rsidR="0062626B" w:rsidP="03B3F2EF" w:rsidRDefault="0062626B" w14:paraId="15338DF3" w14:textId="77777777">
      <w:pPr>
        <w:rPr>
          <w:rFonts w:ascii="Aptos" w:hAnsi="Aptos" w:asciiTheme="minorAscii" w:hAnsiTheme="minorAscii"/>
          <w:b w:val="1"/>
          <w:bCs w:val="1"/>
          <w:color w:val="auto"/>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7138AE" w:rsidR="0062626B" w:rsidTr="0E2640D4" w14:paraId="61B7FB15" w14:textId="77777777">
        <w:tc>
          <w:tcPr>
            <w:tcW w:w="2586" w:type="dxa"/>
            <w:tcBorders>
              <w:top w:val="nil"/>
              <w:bottom w:val="single" w:color="FFFFFF" w:themeColor="background1" w:sz="18" w:space="0"/>
            </w:tcBorders>
            <w:shd w:val="clear" w:color="auto" w:fill="D8DFDE"/>
            <w:tcMar/>
          </w:tcPr>
          <w:p w:rsidRPr="007138AE" w:rsidR="0062626B" w:rsidP="03B3F2EF" w:rsidRDefault="0062626B" w14:paraId="75D964B0" w14:textId="77777777">
            <w:pPr>
              <w:pStyle w:val="1bodycopy10pt"/>
              <w:rPr>
                <w:rFonts w:ascii="Aptos" w:hAnsi="Aptos" w:asciiTheme="minorAscii" w:hAnsiTheme="minorAscii"/>
                <w:b w:val="1"/>
                <w:bCs w:val="1"/>
                <w:color w:val="auto"/>
              </w:rPr>
            </w:pPr>
            <w:r w:rsidRPr="0E2640D4" w:rsidR="0062626B">
              <w:rPr>
                <w:rFonts w:ascii="Aptos" w:hAnsi="Aptos" w:asciiTheme="minorAscii" w:hAnsiTheme="minorAscii"/>
                <w:b w:val="1"/>
                <w:bCs w:val="1"/>
                <w:color w:val="auto"/>
              </w:rPr>
              <w:t>Approved by:</w:t>
            </w:r>
          </w:p>
        </w:tc>
        <w:tc>
          <w:tcPr>
            <w:tcW w:w="3268" w:type="dxa"/>
            <w:tcBorders>
              <w:top w:val="nil"/>
              <w:bottom w:val="single" w:color="FFFFFF" w:themeColor="background1" w:sz="18" w:space="0"/>
            </w:tcBorders>
            <w:shd w:val="clear" w:color="auto" w:fill="D8DFDE"/>
            <w:tcMar/>
          </w:tcPr>
          <w:p w:rsidRPr="007138AE" w:rsidR="0062626B" w:rsidP="0E2640D4" w:rsidRDefault="0062626B" w14:paraId="2FF8A3BB" w14:textId="400EA7C6">
            <w:pPr>
              <w:pStyle w:val="1bodycopy11pt"/>
              <w:rPr>
                <w:rFonts w:ascii="Aptos" w:hAnsi="Aptos" w:asciiTheme="minorAscii" w:hAnsiTheme="minorAscii"/>
                <w:color w:val="auto"/>
              </w:rPr>
            </w:pPr>
            <w:r w:rsidRPr="0E2640D4" w:rsidR="65335137">
              <w:rPr>
                <w:rFonts w:ascii="Aptos" w:hAnsi="Aptos" w:asciiTheme="minorAscii" w:hAnsiTheme="minorAscii"/>
                <w:color w:val="auto"/>
              </w:rPr>
              <w:t xml:space="preserve">Hollie Bryant </w:t>
            </w:r>
          </w:p>
        </w:tc>
        <w:tc>
          <w:tcPr>
            <w:tcW w:w="3866" w:type="dxa"/>
            <w:tcBorders>
              <w:top w:val="nil"/>
              <w:bottom w:val="single" w:color="FFFFFF" w:themeColor="background1" w:sz="18" w:space="0"/>
            </w:tcBorders>
            <w:shd w:val="clear" w:color="auto" w:fill="D8DFDE"/>
            <w:tcMar/>
          </w:tcPr>
          <w:p w:rsidRPr="007138AE" w:rsidR="0062626B" w:rsidP="03B3F2EF" w:rsidRDefault="0062626B" w14:paraId="70AE1712" w14:textId="2E83CB3D">
            <w:pPr>
              <w:pStyle w:val="1bodycopy11pt"/>
              <w:rPr>
                <w:rFonts w:ascii="Aptos" w:hAnsi="Aptos" w:asciiTheme="minorAscii" w:hAnsiTheme="minorAscii"/>
                <w:color w:val="auto"/>
                <w:highlight w:val="yellow"/>
              </w:rPr>
            </w:pPr>
            <w:r w:rsidRPr="03B3F2EF" w:rsidR="0062626B">
              <w:rPr>
                <w:rFonts w:ascii="Aptos" w:hAnsi="Aptos" w:asciiTheme="minorAscii" w:hAnsiTheme="minorAscii"/>
                <w:b w:val="1"/>
                <w:bCs w:val="1"/>
                <w:color w:val="auto"/>
              </w:rPr>
              <w:t>Date</w:t>
            </w:r>
            <w:r w:rsidRPr="03B3F2EF" w:rsidR="005D48FD">
              <w:rPr>
                <w:rFonts w:ascii="Aptos" w:hAnsi="Aptos" w:asciiTheme="minorAscii" w:hAnsiTheme="minorAscii"/>
                <w:b w:val="1"/>
                <w:bCs w:val="1"/>
                <w:color w:val="auto"/>
              </w:rPr>
              <w:t>:</w:t>
            </w:r>
            <w:r w:rsidRPr="03B3F2EF" w:rsidR="005D48FD">
              <w:rPr>
                <w:rFonts w:ascii="Aptos" w:hAnsi="Aptos" w:asciiTheme="minorAscii" w:hAnsiTheme="minorAscii"/>
                <w:color w:val="auto"/>
              </w:rPr>
              <w:t xml:space="preserve"> </w:t>
            </w:r>
            <w:r w:rsidRPr="03B3F2EF" w:rsidR="41C99C18">
              <w:rPr>
                <w:rFonts w:ascii="Aptos" w:hAnsi="Aptos" w:asciiTheme="minorAscii" w:hAnsiTheme="minorAscii"/>
                <w:color w:val="auto"/>
              </w:rPr>
              <w:t>September 2026</w:t>
            </w:r>
          </w:p>
        </w:tc>
      </w:tr>
      <w:tr w:rsidRPr="007138AE" w:rsidR="0062626B" w:rsidTr="0E2640D4" w14:paraId="6C6EC19A" w14:textId="77777777">
        <w:tc>
          <w:tcPr>
            <w:tcW w:w="2586" w:type="dxa"/>
            <w:tcBorders>
              <w:top w:val="single" w:color="FFFFFF" w:themeColor="background1" w:sz="18" w:space="0"/>
              <w:bottom w:val="single" w:color="FFFFFF" w:themeColor="background1" w:sz="18" w:space="0"/>
            </w:tcBorders>
            <w:shd w:val="clear" w:color="auto" w:fill="D8DFDE"/>
            <w:tcMar/>
          </w:tcPr>
          <w:p w:rsidRPr="007138AE" w:rsidR="0062626B" w:rsidP="03B3F2EF" w:rsidRDefault="0062626B" w14:paraId="6A28440C" w14:textId="77777777">
            <w:pPr>
              <w:pStyle w:val="1bodycopy10pt"/>
              <w:rPr>
                <w:rFonts w:ascii="Aptos" w:hAnsi="Aptos" w:asciiTheme="minorAscii" w:hAnsiTheme="minorAscii"/>
                <w:b w:val="1"/>
                <w:bCs w:val="1"/>
                <w:color w:val="auto"/>
              </w:rPr>
            </w:pPr>
            <w:r w:rsidRPr="03B3F2EF" w:rsidR="0062626B">
              <w:rPr>
                <w:rFonts w:ascii="Aptos" w:hAnsi="Aptos" w:asciiTheme="minorAscii" w:hAnsiTheme="minorAscii"/>
                <w:b w:val="1"/>
                <w:bCs w:val="1"/>
                <w:color w:val="auto"/>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7138AE" w:rsidR="0062626B" w:rsidP="03B3F2EF" w:rsidRDefault="0062626B" w14:paraId="25C75E06" w14:textId="6750AB1E">
            <w:pPr>
              <w:pStyle w:val="1bodycopy11pt"/>
              <w:rPr>
                <w:noProof w:val="0"/>
                <w:color w:val="auto"/>
                <w:lang w:val="en-US"/>
              </w:rPr>
            </w:pPr>
            <w:r w:rsidRPr="03B3F2EF" w:rsidR="1D01327A">
              <w:rPr>
                <w:rFonts w:ascii="Aptos" w:hAnsi="Aptos" w:asciiTheme="minorAscii" w:hAnsiTheme="minorAscii"/>
                <w:color w:val="auto"/>
                <w:sz w:val="22"/>
                <w:szCs w:val="22"/>
              </w:rPr>
              <w:t>U</w:t>
            </w:r>
            <w:r w:rsidRPr="03B3F2EF" w:rsidR="1D01327A">
              <w:rPr>
                <w:rFonts w:ascii="Aptos" w:hAnsi="Aptos" w:asciiTheme="minorAscii" w:hAnsiTheme="minorAscii"/>
                <w:color w:val="auto"/>
                <w:sz w:val="22"/>
                <w:szCs w:val="22"/>
              </w:rPr>
              <w:t xml:space="preserve">pdated to </w:t>
            </w:r>
            <w:bookmarkStart w:name="_Int_gq6TDm2J" w:id="1321047495"/>
            <w:r w:rsidRPr="03B3F2EF" w:rsidR="1D01327A">
              <w:rPr>
                <w:rFonts w:ascii="Aptos" w:hAnsi="Aptos" w:asciiTheme="minorAscii" w:hAnsiTheme="minorAscii"/>
                <w:color w:val="auto"/>
                <w:sz w:val="22"/>
                <w:szCs w:val="22"/>
              </w:rPr>
              <w:t>include:</w:t>
            </w:r>
            <w:bookmarkEnd w:id="1321047495"/>
            <w:r w:rsidRPr="03B3F2EF" w:rsidR="1D01327A">
              <w:rPr>
                <w:rFonts w:ascii="Aptos" w:hAnsi="Aptos" w:asciiTheme="minorAscii" w:hAnsiTheme="minorAscii"/>
                <w:color w:val="auto"/>
                <w:sz w:val="22"/>
                <w:szCs w:val="22"/>
              </w:rPr>
              <w:t xml:space="preserve"> </w:t>
            </w:r>
            <w:r w:rsidRPr="03B3F2EF" w:rsidR="1D01327A">
              <w:rPr>
                <w:rFonts w:ascii="Arial" w:hAnsi="Arial" w:eastAsia="Arial" w:cs="Arial"/>
                <w:noProof w:val="0"/>
                <w:color w:val="auto"/>
                <w:sz w:val="22"/>
                <w:szCs w:val="22"/>
                <w:lang w:val="en-US"/>
              </w:rPr>
              <w:t xml:space="preserve"> national guidance due for implementation from September 2026. Ensure consultation, review dates and policy content accurately reflect the current setting and do not rely on content adopted from another school without local review.</w:t>
            </w:r>
          </w:p>
        </w:tc>
      </w:tr>
      <w:tr w:rsidRPr="007138AE" w:rsidR="0062626B" w:rsidTr="0E2640D4" w14:paraId="274A5F3B" w14:textId="77777777">
        <w:tc>
          <w:tcPr>
            <w:tcW w:w="2586" w:type="dxa"/>
            <w:tcBorders>
              <w:top w:val="single" w:color="FFFFFF" w:themeColor="background1" w:sz="18" w:space="0"/>
              <w:bottom w:val="nil"/>
            </w:tcBorders>
            <w:shd w:val="clear" w:color="auto" w:fill="D8DFDE"/>
            <w:tcMar/>
          </w:tcPr>
          <w:p w:rsidRPr="007138AE" w:rsidR="0062626B" w:rsidP="03B3F2EF" w:rsidRDefault="0062626B" w14:paraId="70061E57" w14:textId="77777777">
            <w:pPr>
              <w:pStyle w:val="1bodycopy10pt"/>
              <w:rPr>
                <w:rFonts w:ascii="Aptos" w:hAnsi="Aptos" w:asciiTheme="minorAscii" w:hAnsiTheme="minorAscii"/>
                <w:b w:val="1"/>
                <w:bCs w:val="1"/>
                <w:color w:val="auto"/>
              </w:rPr>
            </w:pPr>
            <w:r w:rsidRPr="0E2640D4" w:rsidR="0062626B">
              <w:rPr>
                <w:rFonts w:ascii="Aptos" w:hAnsi="Aptos" w:asciiTheme="minorAscii" w:hAnsiTheme="minorAscii"/>
                <w:b w:val="1"/>
                <w:bCs w:val="1"/>
                <w:color w:val="auto"/>
              </w:rPr>
              <w:t>Next review due by:</w:t>
            </w:r>
          </w:p>
        </w:tc>
        <w:tc>
          <w:tcPr>
            <w:tcW w:w="7134" w:type="dxa"/>
            <w:gridSpan w:val="2"/>
            <w:tcBorders>
              <w:top w:val="single" w:color="FFFFFF" w:themeColor="background1" w:sz="18" w:space="0"/>
              <w:bottom w:val="nil"/>
            </w:tcBorders>
            <w:shd w:val="clear" w:color="auto" w:fill="D8DFDE"/>
            <w:tcMar/>
          </w:tcPr>
          <w:p w:rsidRPr="007138AE" w:rsidR="0062626B" w:rsidP="0E2640D4" w:rsidRDefault="0062626B" w14:paraId="35C6D0F0" w14:textId="208EF72E">
            <w:pPr>
              <w:pStyle w:val="1bodycopy11pt"/>
              <w:rPr>
                <w:rFonts w:ascii="Aptos" w:hAnsi="Aptos" w:asciiTheme="minorAscii" w:hAnsiTheme="minorAscii"/>
                <w:color w:val="auto"/>
              </w:rPr>
            </w:pPr>
            <w:r w:rsidRPr="0E2640D4" w:rsidR="2BE96D1C">
              <w:rPr>
                <w:rFonts w:ascii="Aptos" w:hAnsi="Aptos" w:asciiTheme="minorAscii" w:hAnsiTheme="minorAscii"/>
                <w:color w:val="auto"/>
              </w:rPr>
              <w:t>September 2027</w:t>
            </w:r>
          </w:p>
        </w:tc>
      </w:tr>
    </w:tbl>
    <w:p w:rsidRPr="007138AE" w:rsidR="00D376C6" w:rsidP="03B3F2EF" w:rsidRDefault="00D376C6" w14:paraId="497BF8FE" w14:textId="77777777">
      <w:pPr>
        <w:pStyle w:val="TOCHeading"/>
        <w:spacing w:before="0" w:after="120"/>
        <w:rPr>
          <w:rFonts w:ascii="Aptos" w:hAnsi="Aptos" w:cs="Arial" w:asciiTheme="minorAscii" w:hAnsiTheme="minorAscii"/>
          <w:b w:val="1"/>
          <w:bCs w:val="1"/>
          <w:color w:val="auto"/>
          <w:sz w:val="28"/>
          <w:szCs w:val="28"/>
        </w:rPr>
      </w:pPr>
      <w:r w:rsidRPr="03B3F2EF" w:rsidR="00D376C6">
        <w:rPr>
          <w:rFonts w:ascii="Aptos" w:hAnsi="Aptos" w:cs="Arial" w:asciiTheme="minorAscii" w:hAnsiTheme="minorAscii"/>
          <w:b w:val="1"/>
          <w:bCs w:val="1"/>
          <w:color w:val="auto"/>
          <w:sz w:val="28"/>
          <w:szCs w:val="28"/>
        </w:rPr>
        <w:t>Contents</w:t>
      </w:r>
    </w:p>
    <w:p w:rsidRPr="007138AE" w:rsidR="007C1CDE" w:rsidP="03B3F2EF" w:rsidRDefault="00D376C6" w14:paraId="607AEAFA" w14:textId="3D7DB971">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rsidRPr="03B3F2EF">
        <w:rPr>
          <w:rFonts w:ascii="Aptos" w:hAnsi="Aptos" w:cs="Arial" w:asciiTheme="minorAscii" w:hAnsiTheme="minorAscii"/>
          <w:noProof/>
        </w:rPr>
        <w:fldChar w:fldCharType="begin"/>
      </w:r>
      <w:r w:rsidRPr="03B3F2EF">
        <w:rPr>
          <w:rFonts w:ascii="Aptos" w:hAnsi="Aptos" w:cs="Arial" w:asciiTheme="minorAscii" w:hAnsiTheme="minorAscii"/>
          <w:noProof/>
        </w:rPr>
        <w:instrText xml:space="preserve"> TOC \o "1-3" \h \z \u </w:instrText>
      </w:r>
      <w:r w:rsidRPr="03B3F2EF">
        <w:rPr>
          <w:rFonts w:ascii="Aptos" w:hAnsi="Aptos" w:cs="Arial" w:asciiTheme="minorAscii" w:hAnsiTheme="minorAscii"/>
          <w:noProof/>
        </w:rPr>
        <w:fldChar w:fldCharType="separate"/>
      </w:r>
      <w:r>
        <w:fldChar w:fldCharType="begin"/>
      </w:r>
      <w:r>
        <w:instrText xml:space="preserve">HYPERLINK  \l "_Toc236146795"</w:instrText>
      </w:r>
      <w:r>
        <w:fldChar w:fldCharType="separate"/>
      </w:r>
      <w:r w:rsidRPr="03B3F2EF" w:rsidR="007C1CDE">
        <w:rPr>
          <w:rStyle w:val="Hyperlink"/>
          <w:rFonts w:ascii="Aptos" w:hAnsi="Aptos" w:asciiTheme="minorAscii" w:hAnsiTheme="minorAscii"/>
          <w:noProof/>
        </w:rPr>
        <w:t>1. Aims</w:t>
      </w:r>
      <w:r w:rsidRPr="007138AE" w:rsidR="007C1CDE">
        <w:rPr>
          <w:rFonts w:asciiTheme="minorHAnsi" w:hAnsiTheme="minorHAnsi"/>
          <w:noProof/>
          <w:webHidden/>
        </w:rPr>
        <w:tab/>
      </w:r>
      <w:r w:rsidRPr="03B3F2EF" w:rsidR="007C1CDE">
        <w:rPr>
          <w:rFonts w:ascii="Aptos" w:hAnsi="Aptos" w:asciiTheme="minorAscii" w:hAnsiTheme="minorAscii"/>
          <w:noProof/>
          <w:webHidden/>
        </w:rPr>
        <w:fldChar w:fldCharType="begin"/>
      </w:r>
      <w:r w:rsidRPr="03B3F2EF" w:rsidR="007C1CDE">
        <w:rPr>
          <w:rFonts w:ascii="Aptos" w:hAnsi="Aptos" w:asciiTheme="minorAscii" w:hAnsiTheme="minorAscii"/>
          <w:noProof/>
          <w:webHidden/>
        </w:rPr>
        <w:instrText xml:space="preserve"> PAGEREF _Toc236146795 \h </w:instrText>
      </w:r>
      <w:r w:rsidRPr="007138AE" w:rsidR="007C1CDE">
        <w:rPr>
          <w:rFonts w:asciiTheme="minorHAnsi" w:hAnsiTheme="minorHAnsi"/>
          <w:noProof/>
          <w:webHidden/>
        </w:rPr>
      </w:r>
      <w:r w:rsidRPr="03B3F2EF" w:rsidR="007C1CDE">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3</w:t>
      </w:r>
      <w:r w:rsidRPr="03B3F2EF" w:rsidR="007C1CDE">
        <w:rPr>
          <w:rFonts w:ascii="Aptos" w:hAnsi="Aptos" w:asciiTheme="minorAscii" w:hAnsiTheme="minorAscii"/>
          <w:noProof/>
          <w:webHidden/>
        </w:rPr>
        <w:fldChar w:fldCharType="end"/>
      </w:r>
      <w:r>
        <w:fldChar w:fldCharType="end"/>
      </w:r>
    </w:p>
    <w:p w:rsidRPr="007138AE" w:rsidR="007C1CDE" w:rsidP="03B3F2EF" w:rsidRDefault="007C1CDE" w14:paraId="669558A7" w14:textId="7E3BA52E">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"_Toc236146796"</w:instrText>
      </w:r>
      <w:r>
        <w:fldChar w:fldCharType="separate"/>
      </w:r>
      <w:r w:rsidRPr="03B3F2EF" w:rsidR="007C1CDE">
        <w:rPr>
          <w:rStyle w:val="Hyperlink"/>
          <w:rFonts w:ascii="Aptos" w:hAnsi="Aptos" w:asciiTheme="minorAscii" w:hAnsiTheme="minorAscii"/>
          <w:noProof/>
        </w:rPr>
        <w:t>2. Statutory requirements</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_Toc236146796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3</w:t>
      </w:r>
      <w:r w:rsidRPr="03B3F2EF">
        <w:rPr>
          <w:rFonts w:ascii="Aptos" w:hAnsi="Aptos" w:asciiTheme="minorAscii" w:hAnsiTheme="minorAscii"/>
          <w:noProof/>
          <w:webHidden/>
        </w:rPr>
        <w:fldChar w:fldCharType="end"/>
      </w:r>
      <w:r>
        <w:fldChar w:fldCharType="end"/>
      </w:r>
    </w:p>
    <w:p w:rsidRPr="007138AE" w:rsidR="007C1CDE" w:rsidP="03B3F2EF" w:rsidRDefault="007C1CDE" w14:paraId="0A76E4B9" w14:textId="27AA8F61">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"_Toc236146797"</w:instrText>
      </w:r>
      <w:r>
        <w:fldChar w:fldCharType="separate"/>
      </w:r>
      <w:r w:rsidRPr="03B3F2EF" w:rsidR="007C1CDE">
        <w:rPr>
          <w:rStyle w:val="Hyperlink"/>
          <w:rFonts w:ascii="Aptos" w:hAnsi="Aptos" w:asciiTheme="minorAscii" w:hAnsiTheme="minorAscii"/>
          <w:noProof/>
        </w:rPr>
        <w:t>3. Policy development</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_Toc236146797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5</w:t>
      </w:r>
      <w:r w:rsidRPr="03B3F2EF">
        <w:rPr>
          <w:rFonts w:ascii="Aptos" w:hAnsi="Aptos" w:asciiTheme="minorAscii" w:hAnsiTheme="minorAscii"/>
          <w:noProof/>
          <w:webHidden/>
        </w:rPr>
        <w:fldChar w:fldCharType="end"/>
      </w:r>
      <w:r>
        <w:fldChar w:fldCharType="end"/>
      </w:r>
    </w:p>
    <w:p w:rsidRPr="007138AE" w:rsidR="007C1CDE" w:rsidP="03B3F2EF" w:rsidRDefault="007C1CDE" w14:paraId="0E314FD2" w14:textId="41276901">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"_Toc236146798"</w:instrText>
      </w:r>
      <w:r>
        <w:fldChar w:fldCharType="separate"/>
      </w:r>
      <w:r w:rsidRPr="03B3F2EF" w:rsidR="007C1CDE">
        <w:rPr>
          <w:rStyle w:val="Hyperlink"/>
          <w:rFonts w:ascii="Aptos" w:hAnsi="Aptos" w:asciiTheme="minorAscii" w:hAnsiTheme="minorAscii"/>
          <w:noProof/>
        </w:rPr>
        <w:t>4. Definition</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_Toc236146798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5</w:t>
      </w:r>
      <w:r w:rsidRPr="03B3F2EF">
        <w:rPr>
          <w:rFonts w:ascii="Aptos" w:hAnsi="Aptos" w:asciiTheme="minorAscii" w:hAnsiTheme="minorAscii"/>
          <w:noProof/>
          <w:webHidden/>
        </w:rPr>
        <w:fldChar w:fldCharType="end"/>
      </w:r>
      <w:r>
        <w:fldChar w:fldCharType="end"/>
      </w:r>
    </w:p>
    <w:p w:rsidRPr="007138AE" w:rsidR="007C1CDE" w:rsidP="03B3F2EF" w:rsidRDefault="007C1CDE" w14:paraId="14CFF120" w14:textId="7588DEF2">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"_Toc236146799"</w:instrText>
      </w:r>
      <w:r>
        <w:fldChar w:fldCharType="separate"/>
      </w:r>
      <w:r w:rsidRPr="03B3F2EF" w:rsidR="007C1CDE">
        <w:rPr>
          <w:rStyle w:val="Hyperlink"/>
          <w:rFonts w:ascii="Aptos" w:hAnsi="Aptos" w:asciiTheme="minorAscii" w:hAnsiTheme="minorAscii"/>
          <w:noProof/>
        </w:rPr>
        <w:t>5. Curriculum</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_Toc236146799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6</w:t>
      </w:r>
      <w:r w:rsidRPr="03B3F2EF">
        <w:rPr>
          <w:rFonts w:ascii="Aptos" w:hAnsi="Aptos" w:asciiTheme="minorAscii" w:hAnsiTheme="minorAscii"/>
          <w:noProof/>
          <w:webHidden/>
        </w:rPr>
        <w:fldChar w:fldCharType="end"/>
      </w:r>
      <w:r>
        <w:fldChar w:fldCharType="end"/>
      </w:r>
    </w:p>
    <w:p w:rsidRPr="007138AE" w:rsidR="007C1CDE" w:rsidP="03B3F2EF" w:rsidRDefault="007C1CDE" w14:paraId="08621732" w14:textId="418DFCAE">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"_Toc236146800"</w:instrText>
      </w:r>
      <w:r>
        <w:fldChar w:fldCharType="separate"/>
      </w:r>
      <w:r w:rsidRPr="03B3F2EF" w:rsidR="007C1CDE">
        <w:rPr>
          <w:rStyle w:val="Hyperlink"/>
          <w:rFonts w:ascii="Aptos" w:hAnsi="Aptos" w:asciiTheme="minorAscii" w:hAnsiTheme="minorAscii"/>
          <w:noProof/>
        </w:rPr>
        <w:t>6. Delivery of RSHE</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_Toc236146800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6</w:t>
      </w:r>
      <w:r w:rsidRPr="03B3F2EF">
        <w:rPr>
          <w:rFonts w:ascii="Aptos" w:hAnsi="Aptos" w:asciiTheme="minorAscii" w:hAnsiTheme="minorAscii"/>
          <w:noProof/>
          <w:webHidden/>
        </w:rPr>
        <w:fldChar w:fldCharType="end"/>
      </w:r>
      <w:r>
        <w:fldChar w:fldCharType="end"/>
      </w:r>
    </w:p>
    <w:p w:rsidRPr="007138AE" w:rsidR="007C1CDE" w:rsidP="03B3F2EF" w:rsidRDefault="007C1CDE" w14:paraId="36207FFA" w14:textId="0CBCF25C">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"_Toc236146801"</w:instrText>
      </w:r>
      <w:r>
        <w:fldChar w:fldCharType="separate"/>
      </w:r>
      <w:r w:rsidRPr="03B3F2EF" w:rsidR="007C1CDE">
        <w:rPr>
          <w:rStyle w:val="Hyperlink"/>
          <w:rFonts w:ascii="Aptos" w:hAnsi="Aptos" w:asciiTheme="minorAscii" w:hAnsiTheme="minorAscii"/>
          <w:noProof/>
        </w:rPr>
        <w:t>7. Use of external organisations and curriculum materials</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_Toc236146801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10</w:t>
      </w:r>
      <w:r w:rsidRPr="03B3F2EF">
        <w:rPr>
          <w:rFonts w:ascii="Aptos" w:hAnsi="Aptos" w:asciiTheme="minorAscii" w:hAnsiTheme="minorAscii"/>
          <w:noProof/>
          <w:webHidden/>
        </w:rPr>
        <w:fldChar w:fldCharType="end"/>
      </w:r>
      <w:r>
        <w:fldChar w:fldCharType="end"/>
      </w:r>
    </w:p>
    <w:p w:rsidRPr="007138AE" w:rsidR="007C1CDE" w:rsidP="03B3F2EF" w:rsidRDefault="007C1CDE" w14:paraId="17DA771C" w14:textId="6DA22997">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"_Toc236146802"</w:instrText>
      </w:r>
      <w:r>
        <w:fldChar w:fldCharType="separate"/>
      </w:r>
      <w:r w:rsidRPr="03B3F2EF" w:rsidR="007C1CDE">
        <w:rPr>
          <w:rStyle w:val="Hyperlink"/>
          <w:rFonts w:ascii="Aptos" w:hAnsi="Aptos" w:asciiTheme="minorAscii" w:hAnsiTheme="minorAscii"/>
          <w:noProof/>
        </w:rPr>
        <w:t>8. Roles and responsibilities</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_Toc236146802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12</w:t>
      </w:r>
      <w:r w:rsidRPr="03B3F2EF">
        <w:rPr>
          <w:rFonts w:ascii="Aptos" w:hAnsi="Aptos" w:asciiTheme="minorAscii" w:hAnsiTheme="minorAscii"/>
          <w:noProof/>
          <w:webHidden/>
        </w:rPr>
        <w:fldChar w:fldCharType="end"/>
      </w:r>
      <w:r>
        <w:fldChar w:fldCharType="end"/>
      </w:r>
    </w:p>
    <w:p w:rsidRPr="007138AE" w:rsidR="007C1CDE" w:rsidP="03B3F2EF" w:rsidRDefault="007C1CDE" w14:paraId="3318261E" w14:textId="20227160">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"_Toc236146803"</w:instrText>
      </w:r>
      <w:r>
        <w:fldChar w:fldCharType="separate"/>
      </w:r>
      <w:r w:rsidRPr="03B3F2EF" w:rsidR="007C1CDE">
        <w:rPr>
          <w:rStyle w:val="Hyperlink"/>
          <w:rFonts w:ascii="Aptos" w:hAnsi="Aptos" w:asciiTheme="minorAscii" w:hAnsiTheme="minorAscii"/>
          <w:noProof/>
        </w:rPr>
        <w:t>9. Parents’ right to withdraw</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_Toc236146803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13</w:t>
      </w:r>
      <w:r w:rsidRPr="03B3F2EF">
        <w:rPr>
          <w:rFonts w:ascii="Aptos" w:hAnsi="Aptos" w:asciiTheme="minorAscii" w:hAnsiTheme="minorAscii"/>
          <w:noProof/>
          <w:webHidden/>
        </w:rPr>
        <w:fldChar w:fldCharType="end"/>
      </w:r>
      <w:r>
        <w:fldChar w:fldCharType="end"/>
      </w:r>
    </w:p>
    <w:p w:rsidRPr="007138AE" w:rsidR="007C1CDE" w:rsidP="03B3F2EF" w:rsidRDefault="007C1CDE" w14:paraId="407B2889" w14:textId="758F789C">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"_Toc236146804"</w:instrText>
      </w:r>
      <w:r>
        <w:fldChar w:fldCharType="separate"/>
      </w:r>
      <w:r w:rsidRPr="03B3F2EF" w:rsidR="007C1CDE">
        <w:rPr>
          <w:rStyle w:val="Hyperlink"/>
          <w:rFonts w:ascii="Aptos" w:hAnsi="Aptos" w:asciiTheme="minorAscii" w:hAnsiTheme="minorAscii"/>
          <w:noProof/>
        </w:rPr>
        <w:t>10. Training</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_Toc236146804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13</w:t>
      </w:r>
      <w:r w:rsidRPr="03B3F2EF">
        <w:rPr>
          <w:rFonts w:ascii="Aptos" w:hAnsi="Aptos" w:asciiTheme="minorAscii" w:hAnsiTheme="minorAscii"/>
          <w:noProof/>
          <w:webHidden/>
        </w:rPr>
        <w:fldChar w:fldCharType="end"/>
      </w:r>
      <w:r>
        <w:fldChar w:fldCharType="end"/>
      </w:r>
    </w:p>
    <w:p w:rsidRPr="007138AE" w:rsidR="007C1CDE" w:rsidP="03B3F2EF" w:rsidRDefault="007C1CDE" w14:paraId="4FCEEF3A" w14:textId="1CD472B7">
      <w:pPr>
        <w:pStyle w:val="TOC1"/>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"_Toc236146805"</w:instrText>
      </w:r>
      <w:r>
        <w:fldChar w:fldCharType="separate"/>
      </w:r>
      <w:r w:rsidRPr="03B3F2EF" w:rsidR="007C1CDE">
        <w:rPr>
          <w:rStyle w:val="Hyperlink"/>
          <w:rFonts w:ascii="Aptos" w:hAnsi="Aptos" w:asciiTheme="minorAscii" w:hAnsiTheme="minorAscii"/>
          <w:noProof/>
        </w:rPr>
        <w:t>11. Monitoring arrangements</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_Toc236146805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13</w:t>
      </w:r>
      <w:r w:rsidRPr="03B3F2EF">
        <w:rPr>
          <w:rFonts w:ascii="Aptos" w:hAnsi="Aptos" w:asciiTheme="minorAscii" w:hAnsiTheme="minorAscii"/>
          <w:noProof/>
          <w:webHidden/>
        </w:rPr>
        <w:fldChar w:fldCharType="end"/>
      </w:r>
      <w:r>
        <w:fldChar w:fldCharType="end"/>
      </w:r>
    </w:p>
    <w:p w:rsidRPr="007138AE" w:rsidR="007C1CDE" w:rsidP="03B3F2EF" w:rsidRDefault="007C1CDE" w14:paraId="50BC6DA5" w14:textId="7A0DC2DE">
      <w:pPr>
        <w:pStyle w:val="TOC3"/>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"_Toc236146806"</w:instrText>
      </w:r>
      <w:r>
        <w:fldChar w:fldCharType="separate"/>
      </w:r>
      <w:r w:rsidRPr="03B3F2EF" w:rsidR="007C1CDE">
        <w:rPr>
          <w:rStyle w:val="Hyperlink"/>
          <w:rFonts w:ascii="Aptos" w:hAnsi="Aptos" w:asciiTheme="minorAscii" w:hAnsiTheme="minorAscii"/>
          <w:noProof/>
        </w:rPr>
        <w:t>Appendix 1: Curriculum map</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_Toc236146806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15</w:t>
      </w:r>
      <w:r w:rsidRPr="03B3F2EF">
        <w:rPr>
          <w:rFonts w:ascii="Aptos" w:hAnsi="Aptos" w:asciiTheme="minorAscii" w:hAnsiTheme="minorAscii"/>
          <w:noProof/>
          <w:webHidden/>
        </w:rPr>
        <w:fldChar w:fldCharType="end"/>
      </w:r>
      <w:r>
        <w:fldChar w:fldCharType="end"/>
      </w:r>
    </w:p>
    <w:p w:rsidRPr="007138AE" w:rsidR="007C1CDE" w:rsidP="03B3F2EF" w:rsidRDefault="007C1CDE" w14:paraId="67C72A28" w14:textId="10D70881">
      <w:pPr>
        <w:pStyle w:val="TOC3"/>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"_Toc236146807"</w:instrText>
      </w:r>
      <w:r>
        <w:fldChar w:fldCharType="separate"/>
      </w:r>
      <w:r w:rsidRPr="03B3F2EF" w:rsidR="007C1CDE">
        <w:rPr>
          <w:rStyle w:val="Hyperlink"/>
          <w:rFonts w:ascii="Aptos" w:hAnsi="Aptos" w:asciiTheme="minorAscii" w:hAnsiTheme="minorAscii"/>
          <w:noProof/>
        </w:rPr>
        <w:t>Appendix 2: By the end of primary school pupils should know</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_Toc236146807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16</w:t>
      </w:r>
      <w:r w:rsidRPr="03B3F2EF">
        <w:rPr>
          <w:rFonts w:ascii="Aptos" w:hAnsi="Aptos" w:asciiTheme="minorAscii" w:hAnsiTheme="minorAscii"/>
          <w:noProof/>
          <w:webHidden/>
        </w:rPr>
        <w:fldChar w:fldCharType="end"/>
      </w:r>
      <w:r>
        <w:fldChar w:fldCharType="end"/>
      </w:r>
    </w:p>
    <w:p w:rsidRPr="007138AE" w:rsidR="007C1CDE" w:rsidP="03B3F2EF" w:rsidRDefault="007C1CDE" w14:paraId="5EA92ADA" w14:textId="2A19FABA">
      <w:pPr>
        <w:pStyle w:val="TOC3"/>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"_Toc236146808"</w:instrText>
      </w:r>
      <w:r>
        <w:fldChar w:fldCharType="separate"/>
      </w:r>
      <w:r w:rsidRPr="03B3F2EF" w:rsidR="007C1CDE">
        <w:rPr>
          <w:rStyle w:val="Hyperlink"/>
          <w:rFonts w:ascii="Aptos" w:hAnsi="Aptos" w:asciiTheme="minorAscii" w:hAnsiTheme="minorAscii"/>
          <w:noProof/>
        </w:rPr>
        <w:t>Appendix 2: By the end of secondary school pupils should know</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_Toc236146808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23</w:t>
      </w:r>
      <w:r w:rsidRPr="03B3F2EF">
        <w:rPr>
          <w:rFonts w:ascii="Aptos" w:hAnsi="Aptos" w:asciiTheme="minorAscii" w:hAnsiTheme="minorAscii"/>
          <w:noProof/>
          <w:webHidden/>
        </w:rPr>
        <w:fldChar w:fldCharType="end"/>
      </w:r>
      <w:r>
        <w:fldChar w:fldCharType="end"/>
      </w:r>
    </w:p>
    <w:p w:rsidRPr="007138AE" w:rsidR="007C1CDE" w:rsidP="03B3F2EF" w:rsidRDefault="007C1CDE" w14:paraId="1ADDE3BC" w14:textId="41F3FF41">
      <w:pPr>
        <w:pStyle w:val="TOC3"/>
        <w:tabs>
          <w:tab w:val="right" w:leader="dot" w:pos="9736"/>
        </w:tabs>
        <w:rPr>
          <w:rFonts w:ascii="Aptos" w:hAnsi="Aptos" w:eastAsia="" w:cs="" w:asciiTheme="minorAscii" w:hAnsiTheme="minorAscii" w:eastAsiaTheme="minorEastAsia" w:cstheme="minorBidi"/>
          <w:noProof/>
          <w:color w:val="auto"/>
          <w:kern w:val="2"/>
          <w:sz w:val="24"/>
          <w:szCs w:val="24"/>
          <w:lang w:val="en-GB" w:eastAsia="en-GB"/>
          <w14:ligatures w14:val="standardContextual"/>
        </w:rPr>
      </w:pPr>
      <w:r>
        <w:fldChar w:fldCharType="begin"/>
      </w:r>
      <w:r>
        <w:instrText xml:space="preserve">HYPERLINK  \l "_Toc236146809"</w:instrText>
      </w:r>
      <w:r>
        <w:fldChar w:fldCharType="separate"/>
      </w:r>
      <w:r w:rsidRPr="03B3F2EF" w:rsidR="007C1CDE">
        <w:rPr>
          <w:rStyle w:val="Hyperlink"/>
          <w:rFonts w:ascii="Aptos" w:hAnsi="Aptos" w:asciiTheme="minorAscii" w:hAnsiTheme="minorAscii"/>
          <w:noProof/>
        </w:rPr>
        <w:t>Appendix 3: Parent/carer form requesting their child’s withdrawal from sex education within RSHE</w:t>
      </w:r>
      <w:r w:rsidRPr="007138AE">
        <w:rPr>
          <w:rFonts w:asciiTheme="minorHAnsi" w:hAnsiTheme="minorHAnsi"/>
          <w:noProof/>
          <w:webHidden/>
        </w:rPr>
        <w:tab/>
      </w:r>
      <w:r w:rsidRPr="03B3F2EF">
        <w:rPr>
          <w:rFonts w:ascii="Aptos" w:hAnsi="Aptos" w:asciiTheme="minorAscii" w:hAnsiTheme="minorAscii"/>
          <w:noProof/>
          <w:webHidden/>
        </w:rPr>
        <w:fldChar w:fldCharType="begin"/>
      </w:r>
      <w:r w:rsidRPr="03B3F2EF">
        <w:rPr>
          <w:rFonts w:ascii="Aptos" w:hAnsi="Aptos" w:asciiTheme="minorAscii" w:hAnsiTheme="minorAscii"/>
          <w:noProof/>
          <w:webHidden/>
        </w:rPr>
        <w:instrText xml:space="preserve"> PAGEREF _Toc236146809 \h </w:instrText>
      </w:r>
      <w:r w:rsidRPr="007138AE">
        <w:rPr>
          <w:rFonts w:asciiTheme="minorHAnsi" w:hAnsiTheme="minorHAnsi"/>
          <w:noProof/>
          <w:webHidden/>
        </w:rPr>
      </w:r>
      <w:r w:rsidRPr="03B3F2EF">
        <w:rPr>
          <w:rFonts w:ascii="Aptos" w:hAnsi="Aptos" w:asciiTheme="minorAscii" w:hAnsiTheme="minorAscii"/>
          <w:noProof/>
          <w:webHidden/>
        </w:rPr>
        <w:fldChar w:fldCharType="separate"/>
      </w:r>
      <w:r w:rsidRPr="03B3F2EF" w:rsidR="007C1CDE">
        <w:rPr>
          <w:rFonts w:ascii="Aptos" w:hAnsi="Aptos" w:asciiTheme="minorAscii" w:hAnsiTheme="minorAscii"/>
          <w:noProof/>
          <w:webHidden/>
        </w:rPr>
        <w:t>33</w:t>
      </w:r>
      <w:r w:rsidRPr="03B3F2EF">
        <w:rPr>
          <w:rFonts w:ascii="Aptos" w:hAnsi="Aptos" w:asciiTheme="minorAscii" w:hAnsiTheme="minorAscii"/>
          <w:noProof/>
          <w:webHidden/>
        </w:rPr>
        <w:fldChar w:fldCharType="end"/>
      </w:r>
      <w:r>
        <w:fldChar w:fldCharType="end"/>
      </w:r>
    </w:p>
    <w:p w:rsidRPr="007138AE" w:rsidR="00D376C6" w:rsidP="03B3F2EF" w:rsidRDefault="00D376C6" w14:paraId="7A16116F" w14:textId="4D766469">
      <w:pPr>
        <w:pStyle w:val="1bodycopy10pt"/>
        <w:rPr>
          <w:rFonts w:ascii="Aptos" w:hAnsi="Aptos" w:asciiTheme="minorAscii" w:hAnsiTheme="minorAscii"/>
          <w:noProof/>
          <w:color w:val="auto"/>
        </w:rPr>
      </w:pPr>
      <w:r w:rsidRPr="03B3F2EF">
        <w:rPr>
          <w:rFonts w:ascii="Aptos" w:hAnsi="Aptos" w:cs="Arial" w:asciiTheme="minorAscii" w:hAnsiTheme="minorAscii"/>
          <w:noProof/>
        </w:rPr>
        <w:fldChar w:fldCharType="end"/>
      </w:r>
    </w:p>
    <w:p w:rsidRPr="007138AE" w:rsidR="00D376C6" w:rsidP="03B3F2EF" w:rsidRDefault="00612D47" w14:paraId="3BA7C590" w14:textId="7AC9C2AC">
      <w:pPr>
        <w:pStyle w:val="1bodycopy10pt"/>
        <w:rPr>
          <w:rFonts w:ascii="Aptos" w:hAnsi="Aptos" w:cs="Arial" w:asciiTheme="minorAscii" w:hAnsiTheme="minorAscii"/>
          <w:noProof/>
          <w:color w:val="auto"/>
        </w:rPr>
      </w:pPr>
      <w:r w:rsidRPr="007138AE">
        <w:rPr>
          <w:rFonts w:asciiTheme="minorHAnsi" w:hAnsiTheme="minorHAnsi"/>
          <w:noProof/>
        </w:rPr>
        <mc:AlternateContent>
          <mc:Choice Requires="wps">
            <w:drawing>
              <wp:anchor distT="4294967293" distB="4294967293" distL="114300" distR="114300" simplePos="0" relativeHeight="3" behindDoc="0" locked="0" layoutInCell="1" allowOverlap="1" wp14:anchorId="41E64938" wp14:editId="2E512A1F">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id="Straight Connector 4"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39E52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7138AE" w:rsidR="00D376C6" w:rsidP="03B3F2EF" w:rsidRDefault="00D376C6" w14:paraId="2E52F111" w14:textId="77777777">
      <w:pPr>
        <w:pStyle w:val="Heading1"/>
        <w:rPr>
          <w:rFonts w:ascii="Aptos" w:hAnsi="Aptos" w:asciiTheme="minorAscii" w:hAnsiTheme="minorAscii"/>
          <w:color w:val="auto"/>
        </w:rPr>
      </w:pPr>
      <w:bookmarkStart w:name="_Toc236146795" w:id="0"/>
      <w:r w:rsidRPr="03B3F2EF" w:rsidR="00D376C6">
        <w:rPr>
          <w:rFonts w:ascii="Aptos" w:hAnsi="Aptos" w:asciiTheme="minorAscii" w:hAnsiTheme="minorAscii"/>
          <w:color w:val="auto"/>
        </w:rPr>
        <w:t>1. Aims</w:t>
      </w:r>
      <w:bookmarkEnd w:id="0"/>
    </w:p>
    <w:p w:rsidRPr="007138AE" w:rsidR="00D376C6" w:rsidP="03B3F2EF" w:rsidRDefault="00D376C6" w14:paraId="3EF6E527" w14:textId="343D3589">
      <w:pPr>
        <w:pStyle w:val="1bodycopy10pt"/>
        <w:rPr>
          <w:rFonts w:ascii="Aptos" w:hAnsi="Aptos" w:asciiTheme="minorAscii" w:hAnsiTheme="minorAscii"/>
          <w:color w:val="auto"/>
        </w:rPr>
      </w:pPr>
      <w:r w:rsidRPr="03B3F2EF" w:rsidR="00D376C6">
        <w:rPr>
          <w:rFonts w:ascii="Aptos" w:hAnsi="Aptos" w:asciiTheme="minorAscii" w:hAnsiTheme="minorAscii"/>
          <w:color w:val="auto"/>
        </w:rPr>
        <w:t>The aims of relationships</w:t>
      </w:r>
      <w:r w:rsidRPr="03B3F2EF" w:rsidR="002674B2">
        <w:rPr>
          <w:rFonts w:ascii="Aptos" w:hAnsi="Aptos" w:asciiTheme="minorAscii" w:hAnsiTheme="minorAscii"/>
          <w:color w:val="auto"/>
        </w:rPr>
        <w:t xml:space="preserve">, </w:t>
      </w:r>
      <w:r w:rsidRPr="03B3F2EF" w:rsidR="00D376C6">
        <w:rPr>
          <w:rFonts w:ascii="Aptos" w:hAnsi="Aptos" w:asciiTheme="minorAscii" w:hAnsiTheme="minorAscii"/>
          <w:color w:val="auto"/>
        </w:rPr>
        <w:t>sex</w:t>
      </w:r>
      <w:r w:rsidRPr="03B3F2EF" w:rsidR="002674B2">
        <w:rPr>
          <w:rFonts w:ascii="Aptos" w:hAnsi="Aptos" w:asciiTheme="minorAscii" w:hAnsiTheme="minorAscii"/>
          <w:color w:val="auto"/>
        </w:rPr>
        <w:t xml:space="preserve"> and health</w:t>
      </w:r>
      <w:r w:rsidRPr="03B3F2EF" w:rsidR="00D376C6">
        <w:rPr>
          <w:rFonts w:ascii="Aptos" w:hAnsi="Aptos" w:asciiTheme="minorAscii" w:hAnsiTheme="minorAscii"/>
          <w:color w:val="auto"/>
        </w:rPr>
        <w:t xml:space="preserve"> education (RS</w:t>
      </w:r>
      <w:r w:rsidRPr="03B3F2EF" w:rsidR="002674B2">
        <w:rPr>
          <w:rFonts w:ascii="Aptos" w:hAnsi="Aptos" w:asciiTheme="minorAscii" w:hAnsiTheme="minorAscii"/>
          <w:color w:val="auto"/>
        </w:rPr>
        <w:t>H</w:t>
      </w:r>
      <w:r w:rsidRPr="03B3F2EF" w:rsidR="00D376C6">
        <w:rPr>
          <w:rFonts w:ascii="Aptos" w:hAnsi="Aptos" w:asciiTheme="minorAscii" w:hAnsiTheme="minorAscii"/>
          <w:color w:val="auto"/>
        </w:rPr>
        <w:t>E) at our school are to:</w:t>
      </w:r>
    </w:p>
    <w:p w:rsidRPr="007138AE" w:rsidR="00D376C6" w:rsidP="03B3F2EF" w:rsidRDefault="00D376C6" w14:paraId="20C1EA0D"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Provide a framework in which sensitive discussions can take place</w:t>
      </w:r>
    </w:p>
    <w:p w:rsidRPr="007138AE" w:rsidR="00D376C6" w:rsidP="03B3F2EF" w:rsidRDefault="00D376C6" w14:paraId="4A3CC93E"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Prepare pupils for puberty, and give them an understanding of sexual development and the importance of health and hygiene</w:t>
      </w:r>
    </w:p>
    <w:p w:rsidRPr="007138AE" w:rsidR="00D376C6" w:rsidP="03B3F2EF" w:rsidRDefault="00D376C6" w14:paraId="1901252B" w14:textId="427F6403">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Help pupils develop feelings of self-respect, confidence and empathy</w:t>
      </w:r>
      <w:r w:rsidRPr="03B3F2EF" w:rsidR="00557ECE">
        <w:rPr>
          <w:rFonts w:ascii="Aptos" w:hAnsi="Aptos" w:asciiTheme="minorAscii" w:hAnsiTheme="minorAscii"/>
          <w:color w:val="auto"/>
        </w:rPr>
        <w:t xml:space="preserve">, and cultivate positive characteristics </w:t>
      </w:r>
      <w:r w:rsidRPr="03B3F2EF" w:rsidR="00B81AC5">
        <w:rPr>
          <w:rFonts w:ascii="Aptos" w:hAnsi="Aptos" w:asciiTheme="minorAscii" w:hAnsiTheme="minorAscii"/>
          <w:color w:val="auto"/>
        </w:rPr>
        <w:t xml:space="preserve">such as kindness and integrity </w:t>
      </w:r>
      <w:r w:rsidRPr="03B3F2EF" w:rsidR="00557ECE">
        <w:rPr>
          <w:rFonts w:ascii="Aptos" w:hAnsi="Aptos" w:asciiTheme="minorAscii" w:hAnsiTheme="minorAscii"/>
          <w:color w:val="auto"/>
        </w:rPr>
        <w:t xml:space="preserve"> </w:t>
      </w:r>
    </w:p>
    <w:p w:rsidRPr="007138AE" w:rsidR="00D376C6" w:rsidP="03B3F2EF" w:rsidRDefault="00D376C6" w14:paraId="5BFBADB3" w14:textId="5C2EF3F9">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Create a positive culture a</w:t>
      </w:r>
      <w:r w:rsidRPr="03B3F2EF" w:rsidR="002674B2">
        <w:rPr>
          <w:rFonts w:ascii="Aptos" w:hAnsi="Aptos" w:asciiTheme="minorAscii" w:hAnsiTheme="minorAscii"/>
          <w:color w:val="auto"/>
        </w:rPr>
        <w:t xml:space="preserve">nd promote healthy norms about relationships, including sexual relationships where relevant, and about health, including mental health  </w:t>
      </w:r>
    </w:p>
    <w:p w:rsidRPr="007138AE" w:rsidR="00D376C6" w:rsidP="03B3F2EF" w:rsidRDefault="00D376C6" w14:paraId="61438604"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Teach pupils the correct vocabulary to describe themselves and their bodies</w:t>
      </w:r>
    </w:p>
    <w:p w:rsidRPr="007138AE" w:rsidR="00D376C6" w:rsidP="03B3F2EF" w:rsidRDefault="007138AE" w14:paraId="20DC61F6" w14:textId="134B748C">
      <w:pPr>
        <w:pStyle w:val="1bodycopy10pt"/>
        <w:rPr>
          <w:rFonts w:ascii="Aptos" w:hAnsi="Aptos" w:asciiTheme="minorAscii" w:hAnsiTheme="minorAscii"/>
          <w:color w:val="auto"/>
        </w:rPr>
      </w:pPr>
      <w:r w:rsidRPr="03B3F2EF" w:rsidR="007138AE">
        <w:rPr>
          <w:rFonts w:ascii="Aptos" w:hAnsi="Aptos" w:asciiTheme="minorAscii" w:hAnsiTheme="minorAscii"/>
          <w:color w:val="auto"/>
        </w:rPr>
        <w:t xml:space="preserve">RSHE links to our school values around respecting others and treating others fairly. </w:t>
      </w:r>
    </w:p>
    <w:p w:rsidRPr="007138AE" w:rsidR="00D376C6" w:rsidP="03B3F2EF" w:rsidRDefault="00D376C6" w14:paraId="41A6E96B" w14:textId="77777777">
      <w:pPr>
        <w:pStyle w:val="Heading1"/>
        <w:rPr>
          <w:rFonts w:ascii="Aptos" w:hAnsi="Aptos" w:asciiTheme="minorAscii" w:hAnsiTheme="minorAscii"/>
          <w:color w:val="auto"/>
        </w:rPr>
      </w:pPr>
      <w:bookmarkStart w:name="_Toc236146796" w:id="1"/>
      <w:r w:rsidRPr="03B3F2EF" w:rsidR="00D376C6">
        <w:rPr>
          <w:rFonts w:ascii="Aptos" w:hAnsi="Aptos" w:asciiTheme="minorAscii" w:hAnsiTheme="minorAscii"/>
          <w:color w:val="auto"/>
        </w:rPr>
        <w:t>2. Statutory requirements</w:t>
      </w:r>
      <w:bookmarkEnd w:id="1"/>
    </w:p>
    <w:p w:rsidRPr="007138AE" w:rsidR="00D376C6" w:rsidP="03B3F2EF" w:rsidRDefault="00D376C6" w14:paraId="68809600" w14:textId="034069E6">
      <w:pPr>
        <w:pStyle w:val="1bodycopy"/>
        <w:rPr>
          <w:rFonts w:ascii="Aptos" w:hAnsi="Aptos" w:asciiTheme="minorAscii" w:hAnsiTheme="minorAscii"/>
          <w:color w:val="auto"/>
        </w:rPr>
      </w:pPr>
      <w:r w:rsidRPr="03B3F2EF" w:rsidR="00D376C6">
        <w:rPr>
          <w:rFonts w:ascii="Aptos" w:hAnsi="Aptos" w:asciiTheme="minorAscii" w:hAnsiTheme="minorAscii"/>
          <w:color w:val="auto"/>
        </w:rPr>
        <w:t xml:space="preserve">At </w:t>
      </w:r>
      <w:r w:rsidRPr="03B3F2EF" w:rsidR="007138AE">
        <w:rPr>
          <w:rFonts w:ascii="Aptos" w:hAnsi="Aptos" w:asciiTheme="minorAscii" w:hAnsiTheme="minorAscii"/>
          <w:color w:val="auto"/>
        </w:rPr>
        <w:t>Elmtree</w:t>
      </w:r>
      <w:r w:rsidRPr="03B3F2EF" w:rsidR="007138AE">
        <w:rPr>
          <w:rFonts w:ascii="Aptos" w:hAnsi="Aptos" w:asciiTheme="minorAscii" w:hAnsiTheme="minorAscii"/>
          <w:color w:val="auto"/>
        </w:rPr>
        <w:t xml:space="preserve"> Grove School</w:t>
      </w:r>
      <w:r w:rsidRPr="03B3F2EF" w:rsidR="00D376C6">
        <w:rPr>
          <w:rFonts w:ascii="Aptos" w:hAnsi="Aptos" w:asciiTheme="minorAscii" w:hAnsiTheme="minorAscii"/>
          <w:color w:val="auto"/>
        </w:rPr>
        <w:t xml:space="preserve"> we teach RS</w:t>
      </w:r>
      <w:r w:rsidRPr="03B3F2EF" w:rsidR="002674B2">
        <w:rPr>
          <w:rFonts w:ascii="Aptos" w:hAnsi="Aptos" w:asciiTheme="minorAscii" w:hAnsiTheme="minorAscii"/>
          <w:color w:val="auto"/>
        </w:rPr>
        <w:t>H</w:t>
      </w:r>
      <w:r w:rsidRPr="03B3F2EF" w:rsidR="00D376C6">
        <w:rPr>
          <w:rFonts w:ascii="Aptos" w:hAnsi="Aptos" w:asciiTheme="minorAscii" w:hAnsiTheme="minorAscii"/>
          <w:color w:val="auto"/>
        </w:rPr>
        <w:t>E as set out in this policy.</w:t>
      </w:r>
    </w:p>
    <w:p w:rsidRPr="007138AE" w:rsidR="00036CF9" w:rsidP="03B3F2EF" w:rsidRDefault="00036CF9" w14:paraId="7133A96F" w14:textId="77777777">
      <w:pPr>
        <w:rPr>
          <w:rFonts w:ascii="Aptos" w:hAnsi="Aptos" w:asciiTheme="minorAscii" w:hAnsiTheme="minorAscii"/>
          <w:color w:val="auto"/>
          <w:highlight w:val="yellow"/>
        </w:rPr>
      </w:pPr>
    </w:p>
    <w:p w:rsidRPr="007138AE" w:rsidR="00D376C6" w:rsidP="03B3F2EF" w:rsidRDefault="00D376C6" w14:paraId="40427C6E" w14:textId="016D438F">
      <w:pPr>
        <w:rPr>
          <w:rFonts w:ascii="Aptos" w:hAnsi="Aptos" w:asciiTheme="minorAscii" w:hAnsiTheme="minorAscii"/>
          <w:color w:val="auto"/>
        </w:rPr>
      </w:pPr>
      <w:r w:rsidRPr="4B0DB614" w:rsidR="00D376C6">
        <w:rPr>
          <w:rFonts w:ascii="Aptos" w:hAnsi="Aptos" w:asciiTheme="minorAscii" w:hAnsiTheme="minorAscii"/>
          <w:color w:val="auto"/>
        </w:rPr>
        <w:t>As a</w:t>
      </w:r>
      <w:r w:rsidRPr="4B0DB614" w:rsidR="007138AE">
        <w:rPr>
          <w:rFonts w:ascii="Aptos" w:hAnsi="Aptos" w:asciiTheme="minorAscii" w:hAnsiTheme="minorAscii"/>
          <w:color w:val="auto"/>
        </w:rPr>
        <w:t xml:space="preserve">n independent school we </w:t>
      </w:r>
      <w:r w:rsidRPr="4B0DB614" w:rsidR="00D376C6">
        <w:rPr>
          <w:rFonts w:ascii="Aptos" w:hAnsi="Aptos" w:asciiTheme="minorAscii" w:hAnsiTheme="minorAscii"/>
          <w:color w:val="auto"/>
        </w:rPr>
        <w:t xml:space="preserve">provide </w:t>
      </w:r>
      <w:r w:rsidRPr="4B0DB614" w:rsidR="00D376C6">
        <w:rPr>
          <w:rFonts w:ascii="Aptos" w:hAnsi="Aptos" w:asciiTheme="minorAscii" w:hAnsiTheme="minorAscii"/>
          <w:color w:val="auto"/>
        </w:rPr>
        <w:t>relationships</w:t>
      </w:r>
      <w:r w:rsidRPr="4B0DB614" w:rsidR="00D376C6">
        <w:rPr>
          <w:rFonts w:ascii="Aptos" w:hAnsi="Aptos" w:asciiTheme="minorAscii" w:hAnsiTheme="minorAscii"/>
          <w:color w:val="auto"/>
        </w:rPr>
        <w:t xml:space="preserve"> education to all pupils under section 34 of the </w:t>
      </w:r>
      <w:hyperlink r:id="Rce90f6b6f2584578">
        <w:r w:rsidRPr="4B0DB614" w:rsidR="00602429">
          <w:rPr>
            <w:rStyle w:val="Hyperlink"/>
            <w:rFonts w:ascii="Aptos" w:hAnsi="Aptos" w:asciiTheme="minorAscii" w:hAnsiTheme="minorAscii"/>
            <w:color w:val="auto"/>
          </w:rPr>
          <w:t>Children and Social Work Act 2017</w:t>
        </w:r>
      </w:hyperlink>
      <w:r w:rsidRPr="4B0DB614" w:rsidR="00602429">
        <w:rPr>
          <w:rFonts w:ascii="Aptos" w:hAnsi="Aptos" w:asciiTheme="minorAscii" w:hAnsiTheme="minorAscii"/>
          <w:color w:val="auto"/>
        </w:rPr>
        <w:t>.</w:t>
      </w:r>
      <w:r w:rsidRPr="4B0DB614" w:rsidR="0085520C">
        <w:rPr>
          <w:rFonts w:ascii="Aptos" w:hAnsi="Aptos" w:asciiTheme="minorAscii" w:hAnsiTheme="minorAscii"/>
          <w:color w:val="auto"/>
        </w:rPr>
        <w:t xml:space="preserve"> We must also teach health education.</w:t>
      </w:r>
    </w:p>
    <w:p w:rsidRPr="007138AE" w:rsidR="007B6911" w:rsidP="03B3F2EF" w:rsidRDefault="00D376C6" w14:paraId="129EA338" w14:textId="3149A633">
      <w:pPr>
        <w:pStyle w:val="1bodycopy"/>
        <w:rPr>
          <w:rFonts w:ascii="Aptos" w:hAnsi="Aptos" w:asciiTheme="minorAscii" w:hAnsiTheme="minorAscii"/>
          <w:color w:val="auto"/>
        </w:rPr>
      </w:pPr>
      <w:r w:rsidRPr="03B3F2EF" w:rsidR="00D376C6">
        <w:rPr>
          <w:rFonts w:ascii="Aptos" w:hAnsi="Aptos" w:asciiTheme="minorAscii" w:hAnsiTheme="minorAscii"/>
          <w:color w:val="auto"/>
        </w:rPr>
        <w:t>We don’t have to follow the National Curriculum, but we are expected to offer all pupils a curriculum that is similar to the National Curriculum including requirements to teach science. This would include the elements of sex education contained in the science curriculum</w:t>
      </w:r>
      <w:r w:rsidRPr="03B3F2EF" w:rsidR="007B6911">
        <w:rPr>
          <w:rFonts w:ascii="Aptos" w:hAnsi="Aptos" w:asciiTheme="minorAscii" w:hAnsiTheme="minorAscii"/>
          <w:color w:val="auto"/>
        </w:rPr>
        <w:t>.</w:t>
      </w:r>
    </w:p>
    <w:p w:rsidRPr="007138AE" w:rsidR="00D376C6" w:rsidP="03B3F2EF" w:rsidRDefault="00D376C6" w14:paraId="5A28AA10" w14:textId="093E3372">
      <w:pPr>
        <w:pStyle w:val="1bodycopy"/>
        <w:rPr>
          <w:rFonts w:ascii="Aptos" w:hAnsi="Aptos" w:eastAsia="Calibri" w:cs="Arial" w:asciiTheme="minorAscii" w:hAnsiTheme="minorAscii"/>
          <w:color w:val="auto"/>
          <w:lang w:val="en-GB"/>
        </w:rPr>
      </w:pPr>
      <w:r w:rsidRPr="03B3F2EF" w:rsidR="00D376C6">
        <w:rPr>
          <w:rFonts w:ascii="Aptos" w:hAnsi="Aptos" w:asciiTheme="minorAscii" w:hAnsiTheme="minorAscii"/>
          <w:color w:val="auto"/>
        </w:rPr>
        <w:t>In teaching RS</w:t>
      </w:r>
      <w:r w:rsidRPr="03B3F2EF" w:rsidR="00001020">
        <w:rPr>
          <w:rFonts w:ascii="Aptos" w:hAnsi="Aptos" w:asciiTheme="minorAscii" w:hAnsiTheme="minorAscii"/>
          <w:color w:val="auto"/>
        </w:rPr>
        <w:t>H</w:t>
      </w:r>
      <w:r w:rsidRPr="03B3F2EF" w:rsidR="00D376C6">
        <w:rPr>
          <w:rFonts w:ascii="Aptos" w:hAnsi="Aptos" w:asciiTheme="minorAscii" w:hAnsiTheme="minorAscii"/>
          <w:color w:val="auto"/>
        </w:rPr>
        <w:t>E, we’re required by our funding agreements to have regard to</w:t>
      </w:r>
      <w:r w:rsidRPr="03B3F2EF" w:rsidR="00B002E3">
        <w:rPr>
          <w:rFonts w:ascii="Aptos" w:hAnsi="Aptos" w:asciiTheme="minorAscii" w:hAnsiTheme="minorAscii"/>
          <w:color w:val="auto"/>
        </w:rPr>
        <w:t xml:space="preserve"> </w:t>
      </w:r>
      <w:hyperlink r:id="R298de9456a1b4983">
        <w:r w:rsidRPr="03B3F2EF" w:rsidR="00D376C6">
          <w:rPr>
            <w:rStyle w:val="Hyperlink"/>
            <w:rFonts w:ascii="Aptos" w:hAnsi="Aptos" w:eastAsia="Calibri" w:cs="Arial" w:asciiTheme="minorAscii" w:hAnsiTheme="minorAscii"/>
            <w:color w:val="auto"/>
            <w:lang w:val="en-GB"/>
          </w:rPr>
          <w:t>guidance</w:t>
        </w:r>
      </w:hyperlink>
      <w:r w:rsidRPr="03B3F2EF" w:rsidR="00D376C6">
        <w:rPr>
          <w:rFonts w:ascii="Aptos" w:hAnsi="Aptos" w:eastAsia="Calibri" w:cs="Arial" w:asciiTheme="minorAscii" w:hAnsiTheme="minorAscii"/>
          <w:color w:val="auto"/>
          <w:lang w:val="en-GB"/>
        </w:rPr>
        <w:t xml:space="preserve"> </w:t>
      </w:r>
      <w:r w:rsidRPr="03B3F2EF" w:rsidR="00D376C6">
        <w:rPr>
          <w:rFonts w:ascii="Aptos" w:hAnsi="Aptos" w:asciiTheme="minorAscii" w:hAnsiTheme="minorAscii"/>
          <w:color w:val="auto"/>
        </w:rPr>
        <w:t xml:space="preserve">issued by the secretary of state, as outlined in section </w:t>
      </w:r>
      <w:r w:rsidRPr="03B3F2EF" w:rsidR="00D376C6">
        <w:rPr>
          <w:rFonts w:ascii="Aptos" w:hAnsi="Aptos" w:eastAsia="Calibri" w:cs="Arial" w:asciiTheme="minorAscii" w:hAnsiTheme="minorAscii"/>
          <w:color w:val="auto"/>
          <w:lang w:val="en-GB"/>
        </w:rPr>
        <w:t xml:space="preserve">403 of the </w:t>
      </w:r>
      <w:bookmarkStart w:name="_Hlk206678806" w:id="2"/>
      <w:r>
        <w:fldChar w:fldCharType="begin"/>
      </w:r>
      <w:r>
        <w:instrText xml:space="preserve">HYPERLINK "https://www.legislation.gov.uk/ukpga/1996/56/section/403"</w:instrText>
      </w:r>
      <w:r>
        <w:fldChar w:fldCharType="separate"/>
      </w:r>
      <w:r w:rsidRPr="03B3F2EF" w:rsidR="00D376C6">
        <w:rPr>
          <w:rStyle w:val="Hyperlink"/>
          <w:rFonts w:ascii="Aptos" w:hAnsi="Aptos" w:eastAsia="Calibri" w:cs="Arial" w:asciiTheme="minorAscii" w:hAnsiTheme="minorAscii"/>
          <w:color w:val="auto"/>
          <w:lang w:val="en-GB"/>
        </w:rPr>
        <w:t>Education Act 1996</w:t>
      </w:r>
      <w:bookmarkEnd w:id="2"/>
      <w:r w:rsidRPr="03B3F2EF" w:rsidR="00D376C6">
        <w:rPr>
          <w:rFonts w:ascii="Aptos" w:hAnsi="Aptos" w:eastAsia="Calibri" w:cs="Arial" w:asciiTheme="minorAscii" w:hAnsiTheme="minorAscii"/>
          <w:color w:val="auto"/>
          <w:lang w:val="en-GB"/>
        </w:rPr>
        <w:t>.</w:t>
      </w:r>
      <w:r>
        <w:fldChar w:fldCharType="end"/>
      </w:r>
      <w:r w:rsidRPr="03B3F2EF" w:rsidR="00D376C6">
        <w:rPr>
          <w:rFonts w:ascii="Aptos" w:hAnsi="Aptos" w:eastAsia="Calibri" w:cs="Arial" w:asciiTheme="minorAscii" w:hAnsiTheme="minorAscii"/>
          <w:color w:val="auto"/>
          <w:lang w:val="en-GB"/>
        </w:rPr>
        <w:t xml:space="preserve"> </w:t>
      </w:r>
    </w:p>
    <w:p w:rsidRPr="007138AE" w:rsidR="00D376C6" w:rsidP="03B3F2EF" w:rsidRDefault="00D376C6" w14:paraId="6511015A" w14:textId="367AA924">
      <w:pPr>
        <w:pStyle w:val="1bodycopy"/>
        <w:rPr>
          <w:rFonts w:ascii="Aptos" w:hAnsi="Aptos" w:eastAsia="Calibri" w:cs="Arial" w:asciiTheme="minorAscii" w:hAnsiTheme="minorAscii"/>
          <w:color w:val="auto"/>
          <w:lang w:val="en-GB"/>
        </w:rPr>
      </w:pPr>
      <w:r w:rsidRPr="03B3F2EF" w:rsidR="00D376C6">
        <w:rPr>
          <w:rFonts w:ascii="Aptos" w:hAnsi="Aptos" w:eastAsia="Calibri" w:cs="Arial" w:asciiTheme="minorAscii" w:hAnsiTheme="minorAscii"/>
          <w:color w:val="auto"/>
          <w:lang w:val="en-GB"/>
        </w:rPr>
        <w:t>We also have regard to legal duties set out in:</w:t>
      </w:r>
    </w:p>
    <w:p w:rsidRPr="007138AE" w:rsidR="00D376C6" w:rsidP="03B3F2EF" w:rsidRDefault="00D376C6" w14:paraId="586DB5DB" w14:textId="3C79D000">
      <w:pPr>
        <w:pStyle w:val="1bodycopy"/>
        <w:numPr>
          <w:ilvl w:val="0"/>
          <w:numId w:val="27"/>
        </w:numPr>
        <w:rPr>
          <w:rFonts w:ascii="Aptos" w:hAnsi="Aptos" w:eastAsia="Calibri" w:cs="Arial" w:asciiTheme="minorAscii" w:hAnsiTheme="minorAscii"/>
          <w:color w:val="auto"/>
          <w:lang w:val="en-GB"/>
        </w:rPr>
      </w:pPr>
      <w:r w:rsidRPr="03B3F2EF" w:rsidR="00D376C6">
        <w:rPr>
          <w:rFonts w:ascii="Aptos" w:hAnsi="Aptos" w:eastAsia="Calibri" w:cs="Arial" w:asciiTheme="minorAscii" w:hAnsiTheme="minorAscii"/>
          <w:color w:val="auto"/>
          <w:lang w:val="en-GB"/>
        </w:rPr>
        <w:t xml:space="preserve">Sections </w:t>
      </w:r>
      <w:r w:rsidRPr="03B3F2EF" w:rsidR="005E566D">
        <w:rPr>
          <w:rFonts w:ascii="Aptos" w:hAnsi="Aptos" w:eastAsia="Calibri" w:cs="Arial" w:asciiTheme="minorAscii" w:hAnsiTheme="minorAscii"/>
          <w:color w:val="auto"/>
          <w:lang w:val="en-GB"/>
        </w:rPr>
        <w:t>40</w:t>
      </w:r>
      <w:r w:rsidRPr="03B3F2EF" w:rsidR="00B81AC5">
        <w:rPr>
          <w:rFonts w:ascii="Aptos" w:hAnsi="Aptos" w:eastAsia="Calibri" w:cs="Arial" w:asciiTheme="minorAscii" w:hAnsiTheme="minorAscii"/>
          <w:color w:val="auto"/>
          <w:lang w:val="en-GB"/>
        </w:rPr>
        <w:t>4</w:t>
      </w:r>
      <w:r w:rsidRPr="03B3F2EF" w:rsidR="005E566D">
        <w:rPr>
          <w:rFonts w:ascii="Aptos" w:hAnsi="Aptos" w:eastAsia="Calibri" w:cs="Arial" w:asciiTheme="minorAscii" w:hAnsiTheme="minorAscii"/>
          <w:color w:val="auto"/>
          <w:lang w:val="en-GB"/>
        </w:rPr>
        <w:t xml:space="preserve"> </w:t>
      </w:r>
      <w:r w:rsidRPr="03B3F2EF" w:rsidR="00B81AC5">
        <w:rPr>
          <w:rFonts w:ascii="Aptos" w:hAnsi="Aptos" w:eastAsia="Calibri" w:cs="Arial" w:asciiTheme="minorAscii" w:hAnsiTheme="minorAscii"/>
          <w:color w:val="auto"/>
          <w:lang w:val="en-GB"/>
        </w:rPr>
        <w:t>to</w:t>
      </w:r>
      <w:r w:rsidRPr="03B3F2EF" w:rsidR="00D376C6">
        <w:rPr>
          <w:rFonts w:ascii="Aptos" w:hAnsi="Aptos" w:eastAsia="Calibri" w:cs="Arial" w:asciiTheme="minorAscii" w:hAnsiTheme="minorAscii"/>
          <w:color w:val="auto"/>
          <w:lang w:val="en-GB"/>
        </w:rPr>
        <w:t xml:space="preserve"> </w:t>
      </w:r>
      <w:r w:rsidRPr="03B3F2EF" w:rsidR="005E566D">
        <w:rPr>
          <w:rFonts w:ascii="Aptos" w:hAnsi="Aptos" w:eastAsia="Calibri" w:cs="Arial" w:asciiTheme="minorAscii" w:hAnsiTheme="minorAscii"/>
          <w:color w:val="auto"/>
          <w:lang w:val="en-GB"/>
        </w:rPr>
        <w:t>407</w:t>
      </w:r>
      <w:r w:rsidRPr="03B3F2EF" w:rsidR="00D376C6">
        <w:rPr>
          <w:rFonts w:ascii="Aptos" w:hAnsi="Aptos" w:eastAsia="Calibri" w:cs="Arial" w:asciiTheme="minorAscii" w:hAnsiTheme="minorAscii"/>
          <w:color w:val="auto"/>
          <w:lang w:val="en-GB"/>
        </w:rPr>
        <w:t xml:space="preserve"> of the Education Act 1996</w:t>
      </w:r>
    </w:p>
    <w:p w:rsidRPr="007138AE" w:rsidR="005E566D" w:rsidP="03B3F2EF" w:rsidRDefault="005E566D" w14:paraId="65BA645B" w14:textId="59D5C575">
      <w:pPr>
        <w:pStyle w:val="1bodycopy"/>
        <w:numPr>
          <w:ilvl w:val="0"/>
          <w:numId w:val="27"/>
        </w:numPr>
        <w:rPr>
          <w:rFonts w:ascii="Aptos" w:hAnsi="Aptos" w:eastAsia="Calibri" w:cs="Arial" w:asciiTheme="minorAscii" w:hAnsiTheme="minorAscii"/>
          <w:color w:val="auto"/>
          <w:lang w:val="en-GB"/>
        </w:rPr>
      </w:pPr>
      <w:r w:rsidRPr="03B3F2EF" w:rsidR="005E566D">
        <w:rPr>
          <w:rFonts w:ascii="Aptos" w:hAnsi="Aptos" w:eastAsia="Calibri" w:cs="Arial" w:asciiTheme="minorAscii" w:hAnsiTheme="minorAscii"/>
          <w:color w:val="auto"/>
          <w:lang w:val="en-GB"/>
        </w:rPr>
        <w:t xml:space="preserve">Part 6, chapter 1 of the </w:t>
      </w:r>
      <w:hyperlink r:id="R6b663bd6bd5348b2">
        <w:r w:rsidRPr="03B3F2EF" w:rsidR="005E566D">
          <w:rPr>
            <w:rStyle w:val="Hyperlink"/>
            <w:rFonts w:ascii="Aptos" w:hAnsi="Aptos" w:eastAsia="Calibri" w:cs="Arial" w:asciiTheme="minorAscii" w:hAnsiTheme="minorAscii"/>
            <w:color w:val="auto"/>
            <w:lang w:val="en-GB"/>
          </w:rPr>
          <w:t>Equality Act 2010</w:t>
        </w:r>
      </w:hyperlink>
    </w:p>
    <w:p w:rsidRPr="007138AE" w:rsidR="00D376C6" w:rsidP="03B3F2EF" w:rsidRDefault="005F52EC" w14:paraId="3C407B0D" w14:textId="3012D223">
      <w:pPr>
        <w:pStyle w:val="1bodycopy"/>
        <w:numPr>
          <w:ilvl w:val="0"/>
          <w:numId w:val="27"/>
        </w:numPr>
        <w:rPr>
          <w:rFonts w:ascii="Aptos" w:hAnsi="Aptos" w:eastAsia="Calibri" w:cs="Arial" w:asciiTheme="minorAscii" w:hAnsiTheme="minorAscii"/>
          <w:color w:val="auto"/>
          <w:lang w:val="en-GB"/>
        </w:rPr>
      </w:pPr>
      <w:r w:rsidRPr="03B3F2EF" w:rsidR="005F52EC">
        <w:rPr>
          <w:rFonts w:ascii="Aptos" w:hAnsi="Aptos" w:eastAsia="Calibri" w:cs="Arial" w:asciiTheme="minorAscii" w:hAnsiTheme="minorAscii"/>
          <w:color w:val="auto"/>
          <w:lang w:val="en-GB"/>
        </w:rPr>
        <w:t>The Public Sector Equality Duty (PSED)</w:t>
      </w:r>
      <w:r w:rsidRPr="03B3F2EF" w:rsidR="00D376C6">
        <w:rPr>
          <w:rFonts w:ascii="Aptos" w:hAnsi="Aptos" w:eastAsia="Calibri" w:cs="Arial" w:asciiTheme="minorAscii" w:hAnsiTheme="minorAscii"/>
          <w:color w:val="auto"/>
          <w:lang w:val="en-GB"/>
        </w:rPr>
        <w:t xml:space="preserve"> (as set out in section 149 of the Equality Act 2010). This duty requires public bodies to have due regard to the need to eliminate discrimination, advance equality of opportunity and foster good relations between different people when carrying out their activities</w:t>
      </w:r>
    </w:p>
    <w:p w:rsidRPr="007138AE" w:rsidR="00D376C6" w:rsidP="03B3F2EF" w:rsidRDefault="00D376C6" w14:paraId="276BE20F" w14:textId="4BD84F6E">
      <w:pPr>
        <w:pStyle w:val="1bodycopy"/>
        <w:rPr>
          <w:rFonts w:ascii="Aptos" w:hAnsi="Aptos" w:eastAsia="Calibri" w:cs="Arial" w:asciiTheme="minorAscii" w:hAnsiTheme="minorAscii"/>
          <w:color w:val="auto"/>
          <w:lang w:val="en-GB"/>
        </w:rPr>
      </w:pPr>
      <w:r w:rsidRPr="03B3F2EF" w:rsidR="00D376C6">
        <w:rPr>
          <w:rFonts w:ascii="Aptos" w:hAnsi="Aptos" w:asciiTheme="minorAscii" w:hAnsiTheme="minorAscii"/>
          <w:color w:val="auto"/>
        </w:rPr>
        <w:t>In teaching RS</w:t>
      </w:r>
      <w:r w:rsidRPr="03B3F2EF" w:rsidR="002674B2">
        <w:rPr>
          <w:rFonts w:ascii="Aptos" w:hAnsi="Aptos" w:asciiTheme="minorAscii" w:hAnsiTheme="minorAscii"/>
          <w:color w:val="auto"/>
        </w:rPr>
        <w:t>H</w:t>
      </w:r>
      <w:r w:rsidRPr="03B3F2EF" w:rsidR="00D376C6">
        <w:rPr>
          <w:rFonts w:ascii="Aptos" w:hAnsi="Aptos" w:asciiTheme="minorAscii" w:hAnsiTheme="minorAscii"/>
          <w:color w:val="auto"/>
        </w:rPr>
        <w:t xml:space="preserve">E, we’re required by our funding agreements to have regard to </w:t>
      </w:r>
      <w:hyperlink r:id="Rf86694921aa24789">
        <w:r w:rsidRPr="03B3F2EF" w:rsidR="00D376C6">
          <w:rPr>
            <w:rStyle w:val="Hyperlink"/>
            <w:rFonts w:ascii="Aptos" w:hAnsi="Aptos" w:eastAsia="Calibri" w:cs="Arial" w:asciiTheme="minorAscii" w:hAnsiTheme="minorAscii"/>
            <w:color w:val="auto"/>
            <w:lang w:val="en-GB"/>
          </w:rPr>
          <w:t>guidance</w:t>
        </w:r>
      </w:hyperlink>
      <w:r w:rsidRPr="03B3F2EF" w:rsidR="00D376C6">
        <w:rPr>
          <w:rFonts w:ascii="Aptos" w:hAnsi="Aptos" w:eastAsia="Calibri" w:cs="Arial" w:asciiTheme="minorAscii" w:hAnsiTheme="minorAscii"/>
          <w:color w:val="auto"/>
          <w:lang w:val="en-GB"/>
        </w:rPr>
        <w:t xml:space="preserve"> </w:t>
      </w:r>
      <w:r w:rsidRPr="03B3F2EF" w:rsidR="00D376C6">
        <w:rPr>
          <w:rFonts w:ascii="Aptos" w:hAnsi="Aptos" w:asciiTheme="minorAscii" w:hAnsiTheme="minorAscii"/>
          <w:color w:val="auto"/>
        </w:rPr>
        <w:t xml:space="preserve">issued by the secretary of state, as outlined in section </w:t>
      </w:r>
      <w:r w:rsidRPr="03B3F2EF" w:rsidR="00D376C6">
        <w:rPr>
          <w:rFonts w:ascii="Aptos" w:hAnsi="Aptos" w:eastAsia="Calibri" w:cs="Arial" w:asciiTheme="minorAscii" w:hAnsiTheme="minorAscii"/>
          <w:color w:val="auto"/>
          <w:lang w:val="en-GB"/>
        </w:rPr>
        <w:t>403 of the</w:t>
      </w:r>
      <w:hyperlink r:id="Re136cdf05e7342fb">
        <w:r w:rsidRPr="03B3F2EF" w:rsidR="00B67162">
          <w:rPr>
            <w:rFonts w:ascii="Aptos" w:hAnsi="Aptos" w:asciiTheme="minorAscii" w:hAnsiTheme="minorAscii"/>
            <w:color w:val="auto"/>
          </w:rPr>
          <w:t xml:space="preserve"> </w:t>
        </w:r>
        <w:r w:rsidRPr="03B3F2EF" w:rsidR="00B67162">
          <w:rPr>
            <w:rStyle w:val="Hyperlink"/>
            <w:rFonts w:ascii="Aptos" w:hAnsi="Aptos" w:eastAsia="Calibri" w:cs="Arial" w:asciiTheme="minorAscii" w:hAnsiTheme="minorAscii"/>
            <w:color w:val="auto"/>
            <w:lang w:val="en-GB"/>
          </w:rPr>
          <w:t>Education Act 1996</w:t>
        </w:r>
        <w:r w:rsidRPr="03B3F2EF" w:rsidR="00D376C6">
          <w:rPr>
            <w:rFonts w:ascii="Aptos" w:hAnsi="Aptos" w:eastAsia="Calibri" w:cs="Arial" w:asciiTheme="minorAscii" w:hAnsiTheme="minorAscii"/>
            <w:color w:val="auto"/>
            <w:lang w:val="en-GB"/>
          </w:rPr>
          <w:t>.</w:t>
        </w:r>
      </w:hyperlink>
    </w:p>
    <w:p w:rsidRPr="007138AE" w:rsidR="00D376C6" w:rsidP="03B3F2EF" w:rsidRDefault="00D376C6" w14:paraId="70CC1E75" w14:textId="3787BFF7">
      <w:pPr>
        <w:pStyle w:val="1bodycopy"/>
        <w:rPr>
          <w:rFonts w:ascii="Aptos" w:hAnsi="Aptos" w:eastAsia="Calibri" w:cs="Arial" w:asciiTheme="minorAscii" w:hAnsiTheme="minorAscii"/>
          <w:color w:val="auto"/>
          <w:lang w:val="en-GB"/>
        </w:rPr>
      </w:pPr>
      <w:r w:rsidRPr="03B3F2EF" w:rsidR="00D376C6">
        <w:rPr>
          <w:rFonts w:ascii="Aptos" w:hAnsi="Aptos" w:eastAsia="Calibri" w:cs="Arial" w:asciiTheme="minorAscii" w:hAnsiTheme="minorAscii"/>
          <w:color w:val="auto"/>
          <w:lang w:val="en-GB"/>
        </w:rPr>
        <w:t>We also have regard to legal duties set out in:</w:t>
      </w:r>
    </w:p>
    <w:p w:rsidRPr="007138AE" w:rsidR="00B81AC5" w:rsidP="03B3F2EF" w:rsidRDefault="00B81AC5" w14:paraId="0D9382CB" w14:textId="77777777">
      <w:pPr>
        <w:pStyle w:val="1bodycopy"/>
        <w:numPr>
          <w:ilvl w:val="0"/>
          <w:numId w:val="28"/>
        </w:numPr>
        <w:rPr>
          <w:rFonts w:ascii="Aptos" w:hAnsi="Aptos" w:eastAsia="Calibri" w:cs="Arial" w:asciiTheme="minorAscii" w:hAnsiTheme="minorAscii"/>
          <w:color w:val="auto"/>
          <w:lang w:val="en-GB"/>
        </w:rPr>
      </w:pPr>
      <w:r w:rsidRPr="03B3F2EF" w:rsidR="00B81AC5">
        <w:rPr>
          <w:rFonts w:ascii="Aptos" w:hAnsi="Aptos" w:eastAsia="Calibri" w:cs="Arial" w:asciiTheme="minorAscii" w:hAnsiTheme="minorAscii"/>
          <w:color w:val="auto"/>
          <w:lang w:val="en-GB"/>
        </w:rPr>
        <w:t>Sections 404 to 407 of the Education Act 1996</w:t>
      </w:r>
    </w:p>
    <w:p w:rsidRPr="007138AE" w:rsidR="00B67162" w:rsidP="03B3F2EF" w:rsidRDefault="00B67162" w14:paraId="3D51152E" w14:textId="77777777">
      <w:pPr>
        <w:pStyle w:val="1bodycopy"/>
        <w:numPr>
          <w:ilvl w:val="0"/>
          <w:numId w:val="28"/>
        </w:numPr>
        <w:rPr>
          <w:rFonts w:ascii="Aptos" w:hAnsi="Aptos" w:eastAsia="Calibri" w:cs="Arial" w:asciiTheme="minorAscii" w:hAnsiTheme="minorAscii"/>
          <w:color w:val="auto"/>
          <w:lang w:val="en-GB"/>
        </w:rPr>
      </w:pPr>
      <w:r w:rsidRPr="03B3F2EF" w:rsidR="00B67162">
        <w:rPr>
          <w:rFonts w:ascii="Aptos" w:hAnsi="Aptos" w:eastAsia="Calibri" w:cs="Arial" w:asciiTheme="minorAscii" w:hAnsiTheme="minorAscii"/>
          <w:color w:val="auto"/>
          <w:lang w:val="en-GB"/>
        </w:rPr>
        <w:t xml:space="preserve">Part 6, chapter 1 of the </w:t>
      </w:r>
      <w:hyperlink r:id="R1170d3d11ca14f85">
        <w:r w:rsidRPr="03B3F2EF" w:rsidR="00B67162">
          <w:rPr>
            <w:rStyle w:val="Hyperlink"/>
            <w:rFonts w:ascii="Aptos" w:hAnsi="Aptos" w:eastAsia="Calibri" w:cs="Arial" w:asciiTheme="minorAscii" w:hAnsiTheme="minorAscii"/>
            <w:color w:val="auto"/>
            <w:lang w:val="en-GB"/>
          </w:rPr>
          <w:t>Equality Act 2010</w:t>
        </w:r>
      </w:hyperlink>
    </w:p>
    <w:p w:rsidRPr="007138AE" w:rsidR="00B81AC5" w:rsidP="03B3F2EF" w:rsidRDefault="00B81AC5" w14:paraId="6DE85418" w14:textId="77777777">
      <w:pPr>
        <w:pStyle w:val="1bodycopy"/>
        <w:numPr>
          <w:ilvl w:val="0"/>
          <w:numId w:val="28"/>
        </w:numPr>
        <w:rPr>
          <w:rFonts w:ascii="Aptos" w:hAnsi="Aptos" w:eastAsia="Calibri" w:cs="Arial" w:asciiTheme="minorAscii" w:hAnsiTheme="minorAscii"/>
          <w:color w:val="auto"/>
          <w:lang w:val="en-GB"/>
        </w:rPr>
      </w:pPr>
      <w:r w:rsidRPr="03B3F2EF" w:rsidR="00B81AC5">
        <w:rPr>
          <w:rFonts w:ascii="Aptos" w:hAnsi="Aptos" w:eastAsia="Calibri" w:cs="Arial" w:asciiTheme="minorAscii" w:hAnsiTheme="minorAscii"/>
          <w:color w:val="auto"/>
          <w:lang w:val="en-GB"/>
        </w:rPr>
        <w:t>The Public Sector Equality Duty (PSED)</w:t>
      </w:r>
      <w:r w:rsidRPr="03B3F2EF" w:rsidR="00B81AC5">
        <w:rPr>
          <w:rFonts w:ascii="Aptos" w:hAnsi="Aptos" w:eastAsia="Calibri" w:cs="Arial" w:asciiTheme="minorAscii" w:hAnsiTheme="minorAscii"/>
          <w:color w:val="auto"/>
          <w:lang w:val="en-GB"/>
        </w:rPr>
        <w:t xml:space="preserve"> </w:t>
      </w:r>
      <w:r w:rsidRPr="03B3F2EF" w:rsidR="00B81AC5">
        <w:rPr>
          <w:rFonts w:ascii="Aptos" w:hAnsi="Aptos" w:eastAsia="Calibri" w:cs="Arial" w:asciiTheme="minorAscii" w:hAnsiTheme="minorAscii"/>
          <w:color w:val="auto"/>
          <w:lang w:val="en-GB"/>
        </w:rPr>
        <w:t>(as set out in section 149 of the Equality Act 2010). This duty requires public bodies to have due regard to the need to eliminate discrimination, advance equality of opportunity and foster good relations between different people when carrying out their activities</w:t>
      </w:r>
    </w:p>
    <w:p w:rsidRPr="007138AE" w:rsidR="00D376C6" w:rsidP="03B3F2EF" w:rsidRDefault="00D376C6" w14:paraId="47512086" w14:textId="15664CBC">
      <w:pPr>
        <w:pStyle w:val="1bodycopy"/>
        <w:rPr>
          <w:rFonts w:ascii="Aptos" w:hAnsi="Aptos" w:asciiTheme="minorAscii" w:hAnsiTheme="minorAscii"/>
          <w:color w:val="auto"/>
        </w:rPr>
      </w:pPr>
      <w:r w:rsidRPr="03B3F2EF" w:rsidR="00D376C6">
        <w:rPr>
          <w:rFonts w:ascii="Aptos" w:hAnsi="Aptos" w:asciiTheme="minorAscii" w:hAnsiTheme="minorAscii"/>
          <w:color w:val="auto"/>
        </w:rPr>
        <w:t>At</w:t>
      </w:r>
      <w:r w:rsidRPr="03B3F2EF" w:rsidR="007138AE">
        <w:rPr>
          <w:rFonts w:ascii="Aptos" w:hAnsi="Aptos" w:asciiTheme="minorAscii" w:hAnsiTheme="minorAscii"/>
          <w:color w:val="auto"/>
        </w:rPr>
        <w:t xml:space="preserve"> </w:t>
      </w:r>
      <w:r w:rsidRPr="03B3F2EF" w:rsidR="007138AE">
        <w:rPr>
          <w:rFonts w:ascii="Aptos" w:hAnsi="Aptos" w:asciiTheme="minorAscii" w:hAnsiTheme="minorAscii"/>
          <w:color w:val="auto"/>
        </w:rPr>
        <w:t>Elmtree</w:t>
      </w:r>
      <w:r w:rsidRPr="03B3F2EF" w:rsidR="007138AE">
        <w:rPr>
          <w:rFonts w:ascii="Aptos" w:hAnsi="Aptos" w:asciiTheme="minorAscii" w:hAnsiTheme="minorAscii"/>
          <w:color w:val="auto"/>
        </w:rPr>
        <w:t xml:space="preserve"> Tree Grove</w:t>
      </w:r>
      <w:r w:rsidRPr="03B3F2EF" w:rsidR="00D376C6">
        <w:rPr>
          <w:rFonts w:ascii="Aptos" w:hAnsi="Aptos" w:asciiTheme="minorAscii" w:hAnsiTheme="minorAscii"/>
          <w:color w:val="auto"/>
        </w:rPr>
        <w:t>, we teach RS</w:t>
      </w:r>
      <w:r w:rsidRPr="03B3F2EF" w:rsidR="002674B2">
        <w:rPr>
          <w:rFonts w:ascii="Aptos" w:hAnsi="Aptos" w:asciiTheme="minorAscii" w:hAnsiTheme="minorAscii"/>
          <w:color w:val="auto"/>
        </w:rPr>
        <w:t>H</w:t>
      </w:r>
      <w:r w:rsidRPr="03B3F2EF" w:rsidR="00D376C6">
        <w:rPr>
          <w:rFonts w:ascii="Aptos" w:hAnsi="Aptos" w:asciiTheme="minorAscii" w:hAnsiTheme="minorAscii"/>
          <w:color w:val="auto"/>
        </w:rPr>
        <w:t>E as set out in this policy.</w:t>
      </w:r>
    </w:p>
    <w:p w:rsidRPr="007138AE" w:rsidR="00D376C6" w:rsidP="03B3F2EF" w:rsidRDefault="00D376C6" w14:paraId="0E597F89" w14:textId="77777777">
      <w:pPr>
        <w:rPr>
          <w:rFonts w:ascii="Aptos" w:hAnsi="Aptos" w:asciiTheme="minorAscii" w:hAnsiTheme="minorAscii"/>
          <w:color w:val="auto"/>
        </w:rPr>
      </w:pPr>
    </w:p>
    <w:p w:rsidRPr="007138AE" w:rsidR="00D376C6" w:rsidP="03B3F2EF" w:rsidRDefault="00D376C6" w14:paraId="1A7E6FDB" w14:textId="77777777">
      <w:pPr>
        <w:pStyle w:val="Heading1"/>
        <w:rPr>
          <w:rFonts w:ascii="Aptos" w:hAnsi="Aptos" w:asciiTheme="minorAscii" w:hAnsiTheme="minorAscii"/>
          <w:color w:val="auto"/>
        </w:rPr>
      </w:pPr>
      <w:bookmarkStart w:name="_Toc236146797" w:id="3"/>
      <w:r w:rsidRPr="03B3F2EF" w:rsidR="00D376C6">
        <w:rPr>
          <w:rFonts w:ascii="Aptos" w:hAnsi="Aptos" w:asciiTheme="minorAscii" w:hAnsiTheme="minorAscii"/>
          <w:color w:val="auto"/>
        </w:rPr>
        <w:t>3. Policy development</w:t>
      </w:r>
      <w:bookmarkEnd w:id="3"/>
    </w:p>
    <w:p w:rsidRPr="007138AE" w:rsidR="00D376C6" w:rsidP="03B3F2EF" w:rsidRDefault="00D376C6" w14:paraId="354543A5" w14:textId="77777777">
      <w:pPr>
        <w:pStyle w:val="1bodycopy"/>
        <w:rPr>
          <w:rFonts w:ascii="Aptos" w:hAnsi="Aptos" w:asciiTheme="minorAscii" w:hAnsiTheme="minorAscii"/>
          <w:color w:val="auto"/>
        </w:rPr>
      </w:pPr>
      <w:r w:rsidRPr="03B3F2EF" w:rsidR="00D376C6">
        <w:rPr>
          <w:rFonts w:ascii="Aptos" w:hAnsi="Aptos" w:asciiTheme="minorAscii" w:hAnsiTheme="minorAscii"/>
          <w:color w:val="auto"/>
        </w:rPr>
        <w:t>This policy has been developed in consultation with staff, pupils and parents</w:t>
      </w:r>
      <w:r w:rsidRPr="03B3F2EF" w:rsidR="006D2ACA">
        <w:rPr>
          <w:rFonts w:ascii="Aptos" w:hAnsi="Aptos" w:asciiTheme="minorAscii" w:hAnsiTheme="minorAscii"/>
          <w:color w:val="auto"/>
        </w:rPr>
        <w:t>/carers</w:t>
      </w:r>
      <w:r w:rsidRPr="03B3F2EF" w:rsidR="00D376C6">
        <w:rPr>
          <w:rFonts w:ascii="Aptos" w:hAnsi="Aptos" w:asciiTheme="minorAscii" w:hAnsiTheme="minorAscii"/>
          <w:color w:val="auto"/>
        </w:rPr>
        <w:t>. The consultation and policy development process involved the following steps:</w:t>
      </w:r>
    </w:p>
    <w:p w:rsidRPr="007138AE" w:rsidR="00D376C6" w:rsidP="03B3F2EF" w:rsidRDefault="00D376C6" w14:paraId="3D40EA7B" w14:textId="3E51223E">
      <w:pPr>
        <w:pStyle w:val="ListParagraph"/>
        <w:numPr>
          <w:ilvl w:val="0"/>
          <w:numId w:val="21"/>
        </w:numPr>
        <w:rPr>
          <w:rFonts w:ascii="Aptos" w:hAnsi="Aptos" w:asciiTheme="minorAscii" w:hAnsiTheme="minorAscii"/>
          <w:color w:val="auto"/>
        </w:rPr>
      </w:pPr>
      <w:r w:rsidRPr="03B3F2EF" w:rsidR="00D376C6">
        <w:rPr>
          <w:rFonts w:ascii="Aptos" w:hAnsi="Aptos" w:asciiTheme="minorAscii" w:hAnsiTheme="minorAscii"/>
          <w:color w:val="auto"/>
        </w:rPr>
        <w:t>Review – a member of staff or working group pulled together all relevant information including relevant national and local guidance</w:t>
      </w:r>
      <w:r w:rsidRPr="03B3F2EF" w:rsidR="00F07BBF">
        <w:rPr>
          <w:rFonts w:ascii="Aptos" w:hAnsi="Aptos" w:asciiTheme="minorAscii" w:hAnsiTheme="minorAscii"/>
          <w:color w:val="auto"/>
        </w:rPr>
        <w:t>.</w:t>
      </w:r>
      <w:r w:rsidRPr="03B3F2EF" w:rsidR="00D376C6">
        <w:rPr>
          <w:rFonts w:ascii="Aptos" w:hAnsi="Aptos" w:asciiTheme="minorAscii" w:hAnsiTheme="minorAscii"/>
          <w:color w:val="auto"/>
        </w:rPr>
        <w:t xml:space="preserve"> </w:t>
      </w:r>
    </w:p>
    <w:p w:rsidRPr="007138AE" w:rsidR="00D376C6" w:rsidP="03B3F2EF" w:rsidRDefault="00D376C6" w14:paraId="7E704CD8" w14:textId="77777777">
      <w:pPr>
        <w:pStyle w:val="ListParagraph"/>
        <w:ind w:left="1440"/>
        <w:rPr>
          <w:rFonts w:ascii="Aptos" w:hAnsi="Aptos" w:asciiTheme="minorAscii" w:hAnsiTheme="minorAscii"/>
          <w:color w:val="auto"/>
        </w:rPr>
      </w:pPr>
    </w:p>
    <w:p w:rsidRPr="007138AE" w:rsidR="00D376C6" w:rsidP="03B3F2EF" w:rsidRDefault="00D376C6" w14:paraId="3540E458" w14:textId="292931F1">
      <w:pPr>
        <w:pStyle w:val="ListParagraph"/>
        <w:numPr>
          <w:ilvl w:val="0"/>
          <w:numId w:val="21"/>
        </w:numPr>
        <w:rPr>
          <w:rFonts w:ascii="Aptos" w:hAnsi="Aptos" w:asciiTheme="minorAscii" w:hAnsiTheme="minorAscii"/>
          <w:color w:val="auto"/>
        </w:rPr>
      </w:pPr>
      <w:r w:rsidRPr="03B3F2EF" w:rsidR="00D376C6">
        <w:rPr>
          <w:rFonts w:ascii="Aptos" w:hAnsi="Aptos" w:asciiTheme="minorAscii" w:hAnsiTheme="minorAscii"/>
          <w:color w:val="auto"/>
        </w:rPr>
        <w:t>Staff consultation – all school staff were given the opportunity to look at the policy and make recommendations</w:t>
      </w:r>
      <w:r w:rsidRPr="03B3F2EF" w:rsidR="00F07BBF">
        <w:rPr>
          <w:rFonts w:ascii="Aptos" w:hAnsi="Aptos" w:asciiTheme="minorAscii" w:hAnsiTheme="minorAscii"/>
          <w:color w:val="auto"/>
        </w:rPr>
        <w:t>.</w:t>
      </w:r>
    </w:p>
    <w:p w:rsidRPr="007138AE" w:rsidR="00D376C6" w:rsidP="03B3F2EF" w:rsidRDefault="00D376C6" w14:paraId="1584D0C6" w14:textId="77777777">
      <w:pPr>
        <w:pStyle w:val="ListParagraph"/>
        <w:ind w:left="1440"/>
        <w:rPr>
          <w:rFonts w:ascii="Aptos" w:hAnsi="Aptos" w:asciiTheme="minorAscii" w:hAnsiTheme="minorAscii"/>
          <w:color w:val="auto"/>
        </w:rPr>
      </w:pPr>
    </w:p>
    <w:p w:rsidRPr="007138AE" w:rsidR="00D376C6" w:rsidP="03B3F2EF" w:rsidRDefault="00D376C6" w14:paraId="2349F660" w14:textId="30A82BE5">
      <w:pPr>
        <w:pStyle w:val="ListParagraph"/>
        <w:numPr>
          <w:ilvl w:val="0"/>
          <w:numId w:val="21"/>
        </w:numPr>
        <w:rPr>
          <w:rFonts w:ascii="Aptos" w:hAnsi="Aptos" w:asciiTheme="minorAscii" w:hAnsiTheme="minorAscii"/>
          <w:color w:val="auto"/>
        </w:rPr>
      </w:pPr>
      <w:r w:rsidRPr="03B3F2EF" w:rsidR="00D376C6">
        <w:rPr>
          <w:rFonts w:ascii="Aptos" w:hAnsi="Aptos" w:asciiTheme="minorAscii" w:hAnsiTheme="minorAscii"/>
          <w:color w:val="auto"/>
        </w:rPr>
        <w:t>Parent/stakeholder consultation – parents</w:t>
      </w:r>
      <w:r w:rsidRPr="03B3F2EF" w:rsidR="006D2ACA">
        <w:rPr>
          <w:rFonts w:ascii="Aptos" w:hAnsi="Aptos" w:asciiTheme="minorAscii" w:hAnsiTheme="minorAscii"/>
          <w:color w:val="auto"/>
        </w:rPr>
        <w:t>/carers</w:t>
      </w:r>
      <w:r w:rsidRPr="03B3F2EF" w:rsidR="00D376C6">
        <w:rPr>
          <w:rFonts w:ascii="Aptos" w:hAnsi="Aptos" w:asciiTheme="minorAscii" w:hAnsiTheme="minorAscii"/>
          <w:color w:val="auto"/>
        </w:rPr>
        <w:t xml:space="preserve"> and any interested parties were invited to attend a meeting about the policy</w:t>
      </w:r>
      <w:r w:rsidRPr="03B3F2EF" w:rsidR="00F07BBF">
        <w:rPr>
          <w:rFonts w:ascii="Aptos" w:hAnsi="Aptos" w:asciiTheme="minorAscii" w:hAnsiTheme="minorAscii"/>
          <w:color w:val="auto"/>
        </w:rPr>
        <w:t>.</w:t>
      </w:r>
    </w:p>
    <w:p w:rsidRPr="007138AE" w:rsidR="00D376C6" w:rsidP="03B3F2EF" w:rsidRDefault="00D376C6" w14:paraId="677D8E6C" w14:textId="77777777">
      <w:pPr>
        <w:pStyle w:val="ListParagraph"/>
        <w:ind w:left="1440"/>
        <w:rPr>
          <w:rFonts w:ascii="Aptos" w:hAnsi="Aptos" w:asciiTheme="minorAscii" w:hAnsiTheme="minorAscii"/>
          <w:color w:val="auto"/>
        </w:rPr>
      </w:pPr>
    </w:p>
    <w:p w:rsidRPr="007138AE" w:rsidR="00D376C6" w:rsidP="03B3F2EF" w:rsidRDefault="00D376C6" w14:paraId="56CDC55C" w14:textId="2F538768">
      <w:pPr>
        <w:pStyle w:val="ListParagraph"/>
        <w:numPr>
          <w:ilvl w:val="0"/>
          <w:numId w:val="21"/>
        </w:numPr>
        <w:rPr>
          <w:rFonts w:ascii="Aptos" w:hAnsi="Aptos" w:asciiTheme="minorAscii" w:hAnsiTheme="minorAscii"/>
          <w:color w:val="auto"/>
        </w:rPr>
      </w:pPr>
      <w:r w:rsidRPr="03B3F2EF" w:rsidR="00D376C6">
        <w:rPr>
          <w:rFonts w:ascii="Aptos" w:hAnsi="Aptos" w:asciiTheme="minorAscii" w:hAnsiTheme="minorAscii"/>
          <w:color w:val="auto"/>
        </w:rPr>
        <w:t>Pupil consultation – we investigated what exactly pupils want from their RS</w:t>
      </w:r>
      <w:r w:rsidRPr="03B3F2EF" w:rsidR="002674B2">
        <w:rPr>
          <w:rFonts w:ascii="Aptos" w:hAnsi="Aptos" w:asciiTheme="minorAscii" w:hAnsiTheme="minorAscii"/>
          <w:color w:val="auto"/>
        </w:rPr>
        <w:t>H</w:t>
      </w:r>
      <w:r w:rsidRPr="03B3F2EF" w:rsidR="00D376C6">
        <w:rPr>
          <w:rFonts w:ascii="Aptos" w:hAnsi="Aptos" w:asciiTheme="minorAscii" w:hAnsiTheme="minorAscii"/>
          <w:color w:val="auto"/>
        </w:rPr>
        <w:t>E</w:t>
      </w:r>
      <w:r w:rsidRPr="03B3F2EF" w:rsidR="00F07BBF">
        <w:rPr>
          <w:rFonts w:ascii="Aptos" w:hAnsi="Aptos" w:asciiTheme="minorAscii" w:hAnsiTheme="minorAscii"/>
          <w:color w:val="auto"/>
        </w:rPr>
        <w:t>.</w:t>
      </w:r>
    </w:p>
    <w:p w:rsidRPr="007138AE" w:rsidR="00D376C6" w:rsidP="03B3F2EF" w:rsidRDefault="00D376C6" w14:paraId="2F194B7D" w14:textId="77777777">
      <w:pPr>
        <w:pStyle w:val="ListParagraph"/>
        <w:ind w:left="1440"/>
        <w:rPr>
          <w:rFonts w:ascii="Aptos" w:hAnsi="Aptos" w:asciiTheme="minorAscii" w:hAnsiTheme="minorAscii"/>
          <w:color w:val="auto"/>
        </w:rPr>
      </w:pPr>
    </w:p>
    <w:p w:rsidRPr="007138AE" w:rsidR="00D376C6" w:rsidP="03B3F2EF" w:rsidRDefault="00D376C6" w14:paraId="7871D7EB" w14:textId="2BCF8426">
      <w:pPr>
        <w:pStyle w:val="ListParagraph"/>
        <w:numPr>
          <w:ilvl w:val="0"/>
          <w:numId w:val="21"/>
        </w:numPr>
        <w:rPr>
          <w:rFonts w:ascii="Aptos" w:hAnsi="Aptos" w:asciiTheme="minorAscii" w:hAnsiTheme="minorAscii"/>
          <w:color w:val="auto"/>
        </w:rPr>
      </w:pPr>
      <w:r w:rsidRPr="03B3F2EF" w:rsidR="00D376C6">
        <w:rPr>
          <w:rFonts w:ascii="Aptos" w:hAnsi="Aptos" w:asciiTheme="minorAscii" w:hAnsiTheme="minorAscii"/>
          <w:color w:val="auto"/>
        </w:rPr>
        <w:t>Ratification – once amendments were made, the policy was shared with governors and ratified</w:t>
      </w:r>
      <w:r w:rsidRPr="03B3F2EF" w:rsidR="00F07BBF">
        <w:rPr>
          <w:rFonts w:ascii="Aptos" w:hAnsi="Aptos" w:asciiTheme="minorAscii" w:hAnsiTheme="minorAscii"/>
          <w:color w:val="auto"/>
        </w:rPr>
        <w:t>.</w:t>
      </w:r>
    </w:p>
    <w:p w:rsidRPr="007138AE" w:rsidR="00D376C6" w:rsidP="03B3F2EF" w:rsidRDefault="00D376C6" w14:paraId="42754696" w14:textId="77777777">
      <w:pPr>
        <w:rPr>
          <w:rFonts w:ascii="Aptos" w:hAnsi="Aptos" w:asciiTheme="minorAscii" w:hAnsiTheme="minorAscii"/>
          <w:color w:val="auto"/>
        </w:rPr>
      </w:pPr>
    </w:p>
    <w:p w:rsidRPr="007138AE" w:rsidR="00D376C6" w:rsidP="03B3F2EF" w:rsidRDefault="00D376C6" w14:paraId="2821B7D8" w14:textId="77777777">
      <w:pPr>
        <w:pStyle w:val="Heading1"/>
        <w:rPr>
          <w:rFonts w:ascii="Aptos" w:hAnsi="Aptos" w:asciiTheme="minorAscii" w:hAnsiTheme="minorAscii"/>
          <w:color w:val="auto"/>
        </w:rPr>
      </w:pPr>
      <w:bookmarkStart w:name="_Toc531168964" w:id="4"/>
      <w:bookmarkStart w:name="_Toc236146798" w:id="5"/>
      <w:r w:rsidRPr="03B3F2EF" w:rsidR="00D376C6">
        <w:rPr>
          <w:rFonts w:ascii="Aptos" w:hAnsi="Aptos" w:asciiTheme="minorAscii" w:hAnsiTheme="minorAscii"/>
          <w:color w:val="auto"/>
        </w:rPr>
        <w:t>4. Definition</w:t>
      </w:r>
      <w:bookmarkEnd w:id="4"/>
      <w:bookmarkEnd w:id="5"/>
    </w:p>
    <w:p w:rsidRPr="007138AE" w:rsidR="00036CF9" w:rsidP="03B3F2EF" w:rsidRDefault="00142393" w14:paraId="3E3BDB46" w14:textId="78F159B0">
      <w:pPr>
        <w:pStyle w:val="1bodycopy10pt"/>
        <w:rPr>
          <w:rFonts w:ascii="Aptos" w:hAnsi="Aptos" w:asciiTheme="minorAscii" w:hAnsiTheme="minorAscii"/>
          <w:color w:val="auto"/>
          <w:highlight w:val="yellow"/>
          <w:lang w:val="en-GB"/>
        </w:rPr>
      </w:pPr>
      <w:r w:rsidRPr="03B3F2EF" w:rsidR="00142393">
        <w:rPr>
          <w:rFonts w:ascii="Aptos" w:hAnsi="Aptos" w:asciiTheme="minorAscii" w:hAnsiTheme="minorAscii"/>
          <w:color w:val="auto"/>
          <w:lang w:val="en-GB"/>
        </w:rPr>
        <w:t>For the purpose of this policy:</w:t>
      </w:r>
    </w:p>
    <w:p w:rsidRPr="007138AE" w:rsidR="00A65EA8" w:rsidP="03B3F2EF" w:rsidRDefault="00C041E8" w14:paraId="6ECF4D9E" w14:textId="43DBC4EF">
      <w:pPr>
        <w:pStyle w:val="1bodycopy"/>
        <w:rPr>
          <w:rFonts w:ascii="Aptos" w:hAnsi="Aptos" w:asciiTheme="minorAscii" w:hAnsiTheme="minorAscii"/>
          <w:color w:val="auto"/>
          <w:lang w:eastAsia="en-GB"/>
        </w:rPr>
      </w:pPr>
      <w:r w:rsidRPr="03B3F2EF" w:rsidR="00C041E8">
        <w:rPr>
          <w:rFonts w:ascii="Aptos" w:hAnsi="Aptos" w:asciiTheme="minorAscii" w:hAnsiTheme="minorAscii"/>
          <w:b w:val="1"/>
          <w:bCs w:val="1"/>
          <w:color w:val="auto"/>
          <w:lang w:eastAsia="en-GB"/>
        </w:rPr>
        <w:t>Relationships</w:t>
      </w:r>
      <w:r w:rsidRPr="03B3F2EF" w:rsidR="00A65EA8">
        <w:rPr>
          <w:rFonts w:ascii="Aptos" w:hAnsi="Aptos" w:asciiTheme="minorAscii" w:hAnsiTheme="minorAscii"/>
          <w:b w:val="1"/>
          <w:bCs w:val="1"/>
          <w:color w:val="auto"/>
          <w:lang w:eastAsia="en-GB"/>
        </w:rPr>
        <w:t xml:space="preserve"> and health</w:t>
      </w:r>
      <w:r w:rsidRPr="03B3F2EF" w:rsidR="00C041E8">
        <w:rPr>
          <w:rFonts w:ascii="Aptos" w:hAnsi="Aptos" w:asciiTheme="minorAscii" w:hAnsiTheme="minorAscii"/>
          <w:b w:val="1"/>
          <w:bCs w:val="1"/>
          <w:color w:val="auto"/>
          <w:lang w:eastAsia="en-GB"/>
        </w:rPr>
        <w:t xml:space="preserve"> education</w:t>
      </w:r>
      <w:r w:rsidRPr="03B3F2EF" w:rsidR="00C041E8">
        <w:rPr>
          <w:rFonts w:ascii="Aptos" w:hAnsi="Aptos" w:asciiTheme="minorAscii" w:hAnsiTheme="minorAscii"/>
          <w:color w:val="auto"/>
          <w:lang w:eastAsia="en-GB"/>
        </w:rPr>
        <w:t xml:space="preserve"> </w:t>
      </w:r>
      <w:r w:rsidRPr="03B3F2EF" w:rsidR="00645217">
        <w:rPr>
          <w:rFonts w:ascii="Aptos" w:hAnsi="Aptos" w:asciiTheme="minorAscii" w:hAnsiTheme="minorAscii"/>
          <w:color w:val="auto"/>
          <w:lang w:eastAsia="en-GB"/>
        </w:rPr>
        <w:t>will</w:t>
      </w:r>
      <w:r w:rsidRPr="03B3F2EF" w:rsidR="00A65EA8">
        <w:rPr>
          <w:rFonts w:ascii="Aptos" w:hAnsi="Aptos" w:asciiTheme="minorAscii" w:hAnsiTheme="minorAscii"/>
          <w:color w:val="auto"/>
          <w:lang w:eastAsia="en-GB"/>
        </w:rPr>
        <w:t>:</w:t>
      </w:r>
    </w:p>
    <w:p w:rsidRPr="007138AE" w:rsidR="00645217" w:rsidP="03B3F2EF" w:rsidRDefault="00A65EA8" w14:paraId="34FF8BC0" w14:textId="22CCCB0C">
      <w:pPr>
        <w:pStyle w:val="3Bulletedcopyblue"/>
        <w:rPr>
          <w:rFonts w:ascii="Aptos" w:hAnsi="Aptos" w:asciiTheme="minorAscii" w:hAnsiTheme="minorAscii"/>
          <w:color w:val="auto"/>
          <w:lang w:eastAsia="en-GB"/>
        </w:rPr>
      </w:pPr>
      <w:r w:rsidRPr="03B3F2EF" w:rsidR="00A65EA8">
        <w:rPr>
          <w:rFonts w:ascii="Aptos" w:hAnsi="Aptos" w:asciiTheme="minorAscii" w:hAnsiTheme="minorAscii"/>
          <w:color w:val="auto"/>
          <w:lang w:eastAsia="en-GB"/>
        </w:rPr>
        <w:t>T</w:t>
      </w:r>
      <w:r w:rsidRPr="03B3F2EF" w:rsidR="00C041E8">
        <w:rPr>
          <w:rFonts w:ascii="Aptos" w:hAnsi="Aptos" w:asciiTheme="minorAscii" w:hAnsiTheme="minorAscii"/>
          <w:color w:val="auto"/>
          <w:lang w:eastAsia="en-GB"/>
        </w:rPr>
        <w:t>each the skills and knowledge that form the building blocks of all positive relationship</w:t>
      </w:r>
      <w:r w:rsidRPr="03B3F2EF" w:rsidR="00645217">
        <w:rPr>
          <w:rFonts w:ascii="Aptos" w:hAnsi="Aptos" w:asciiTheme="minorAscii" w:hAnsiTheme="minorAscii"/>
          <w:color w:val="auto"/>
          <w:lang w:eastAsia="en-GB"/>
        </w:rPr>
        <w:t xml:space="preserve">s </w:t>
      </w:r>
    </w:p>
    <w:p w:rsidRPr="007138AE" w:rsidR="00645217" w:rsidP="03B3F2EF" w:rsidRDefault="00645217" w14:paraId="7702933A" w14:textId="77777777">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S</w:t>
      </w:r>
      <w:r w:rsidRPr="03B3F2EF" w:rsidR="00C041E8">
        <w:rPr>
          <w:rFonts w:ascii="Aptos" w:hAnsi="Aptos" w:asciiTheme="minorAscii" w:hAnsiTheme="minorAscii"/>
          <w:color w:val="auto"/>
          <w:lang w:eastAsia="en-GB"/>
        </w:rPr>
        <w:t>upport children from the start of their education to grow into kind, caring adults who</w:t>
      </w:r>
      <w:r w:rsidRPr="03B3F2EF" w:rsidR="00645217">
        <w:rPr>
          <w:rFonts w:ascii="Aptos" w:hAnsi="Aptos" w:asciiTheme="minorAscii" w:hAnsiTheme="minorAscii"/>
          <w:color w:val="auto"/>
          <w:lang w:eastAsia="en-GB"/>
        </w:rPr>
        <w:t>:</w:t>
      </w:r>
    </w:p>
    <w:p w:rsidRPr="007138AE" w:rsidR="00645217" w:rsidP="03B3F2EF" w:rsidRDefault="00645217" w14:paraId="23CDD2B1" w14:textId="77777777">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H</w:t>
      </w:r>
      <w:r w:rsidRPr="03B3F2EF" w:rsidR="00C041E8">
        <w:rPr>
          <w:rFonts w:ascii="Aptos" w:hAnsi="Aptos" w:asciiTheme="minorAscii" w:hAnsiTheme="minorAscii"/>
          <w:color w:val="auto"/>
          <w:lang w:eastAsia="en-GB"/>
        </w:rPr>
        <w:t>ave respect for others</w:t>
      </w:r>
    </w:p>
    <w:p w:rsidRPr="007138AE" w:rsidR="00C041E8" w:rsidP="03B3F2EF" w:rsidRDefault="00645217" w14:paraId="77FE83F9" w14:textId="2A188C05">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K</w:t>
      </w:r>
      <w:r w:rsidRPr="03B3F2EF" w:rsidR="00C041E8">
        <w:rPr>
          <w:rFonts w:ascii="Aptos" w:hAnsi="Aptos" w:asciiTheme="minorAscii" w:hAnsiTheme="minorAscii"/>
          <w:color w:val="auto"/>
          <w:lang w:eastAsia="en-GB"/>
        </w:rPr>
        <w:t>now how to keep themselves safe</w:t>
      </w:r>
    </w:p>
    <w:p w:rsidRPr="007138AE" w:rsidR="00645217" w:rsidP="03B3F2EF" w:rsidRDefault="00645217" w14:paraId="13186F19" w14:textId="23F3E853">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 xml:space="preserve">Have emotional awareness </w:t>
      </w:r>
    </w:p>
    <w:p w:rsidRPr="007138AE" w:rsidR="00645217" w:rsidP="03B3F2EF" w:rsidRDefault="00645217" w14:paraId="314F2E84" w14:textId="14133D36">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Highlight the benefits and importan</w:t>
      </w:r>
      <w:r w:rsidRPr="03B3F2EF" w:rsidR="008B6FA0">
        <w:rPr>
          <w:rFonts w:ascii="Aptos" w:hAnsi="Aptos" w:asciiTheme="minorAscii" w:hAnsiTheme="minorAscii"/>
          <w:color w:val="auto"/>
          <w:lang w:eastAsia="en-GB"/>
        </w:rPr>
        <w:t>ce</w:t>
      </w:r>
      <w:r w:rsidRPr="03B3F2EF" w:rsidR="00645217">
        <w:rPr>
          <w:rFonts w:ascii="Aptos" w:hAnsi="Aptos" w:asciiTheme="minorAscii" w:hAnsiTheme="minorAscii"/>
          <w:color w:val="auto"/>
          <w:lang w:eastAsia="en-GB"/>
        </w:rPr>
        <w:t xml:space="preserve"> of physical activity, good nutrition, sufficient sleep and time spent outdoors </w:t>
      </w:r>
    </w:p>
    <w:p w:rsidRPr="007138AE" w:rsidR="00645217" w:rsidP="03B3F2EF" w:rsidRDefault="00645217" w14:paraId="59505DF4" w14:textId="046B5556">
      <w:pPr>
        <w:pStyle w:val="3Bulletedcopyblue"/>
        <w:rPr>
          <w:rFonts w:ascii="Aptos" w:hAnsi="Aptos" w:asciiTheme="minorAscii" w:hAnsiTheme="minorAscii"/>
          <w:color w:val="auto"/>
          <w:lang w:eastAsia="en-GB"/>
        </w:rPr>
      </w:pPr>
      <w:r w:rsidRPr="03B3F2EF" w:rsidR="00645217">
        <w:rPr>
          <w:rFonts w:ascii="Aptos" w:hAnsi="Aptos" w:asciiTheme="minorAscii" w:hAnsiTheme="minorAscii"/>
          <w:color w:val="auto"/>
          <w:lang w:eastAsia="en-GB"/>
        </w:rPr>
        <w:t xml:space="preserve">Emphasise the relationship between physical health and mental wellbeing  </w:t>
      </w:r>
    </w:p>
    <w:p w:rsidRPr="007138AE" w:rsidR="0085520C" w:rsidP="03B3F2EF" w:rsidRDefault="0085520C" w14:paraId="1AC22A93" w14:textId="1F767D68">
      <w:pPr>
        <w:pStyle w:val="3Bulletedcopyblue"/>
        <w:rPr>
          <w:rFonts w:ascii="Aptos" w:hAnsi="Aptos" w:asciiTheme="minorAscii" w:hAnsiTheme="minorAscii"/>
          <w:color w:val="auto"/>
          <w:lang w:eastAsia="en-GB"/>
        </w:rPr>
      </w:pPr>
      <w:r w:rsidRPr="03B3F2EF" w:rsidR="0085520C">
        <w:rPr>
          <w:rFonts w:ascii="Aptos" w:hAnsi="Aptos" w:asciiTheme="minorAscii" w:hAnsiTheme="minorAscii"/>
          <w:color w:val="auto"/>
          <w:lang w:eastAsia="en-GB"/>
        </w:rPr>
        <w:t>Aim to reduce stigma attached to health issues, in particular relating to mental health, and discourage the pejorative use of language related to ill health</w:t>
      </w:r>
    </w:p>
    <w:p w:rsidRPr="007138AE" w:rsidR="00036CF9" w:rsidP="03B3F2EF" w:rsidRDefault="00036CF9" w14:paraId="5C85B299" w14:textId="77777777">
      <w:pPr>
        <w:pStyle w:val="1bodycopy"/>
        <w:rPr>
          <w:rFonts w:ascii="Aptos" w:hAnsi="Aptos" w:asciiTheme="minorAscii" w:hAnsiTheme="minorAscii"/>
          <w:color w:val="auto"/>
          <w:highlight w:val="yellow"/>
          <w:lang w:eastAsia="en-GB"/>
        </w:rPr>
      </w:pPr>
    </w:p>
    <w:p w:rsidRPr="007138AE" w:rsidR="00EC387F" w:rsidP="03B3F2EF" w:rsidRDefault="00EC387F" w14:paraId="5E5BC6CB" w14:textId="44DA3F14">
      <w:pPr>
        <w:pStyle w:val="3Bulletedcopyblue"/>
        <w:numPr>
          <w:ilvl w:val="0"/>
          <w:numId w:val="0"/>
        </w:numPr>
        <w:ind w:left="340" w:hanging="170"/>
        <w:rPr>
          <w:rFonts w:ascii="Aptos" w:hAnsi="Aptos" w:asciiTheme="minorAscii" w:hAnsiTheme="minorAscii"/>
          <w:color w:val="auto"/>
          <w:lang w:eastAsia="en-GB"/>
        </w:rPr>
      </w:pPr>
    </w:p>
    <w:p w:rsidRPr="007138AE" w:rsidR="00D376C6" w:rsidP="03B3F2EF" w:rsidRDefault="00D376C6" w14:paraId="67D3FCEC" w14:textId="77777777">
      <w:pPr>
        <w:pStyle w:val="Heading1"/>
        <w:rPr>
          <w:rFonts w:ascii="Aptos" w:hAnsi="Aptos" w:asciiTheme="minorAscii" w:hAnsiTheme="minorAscii"/>
          <w:color w:val="auto"/>
        </w:rPr>
      </w:pPr>
      <w:bookmarkStart w:name="_Toc236146799" w:id="6"/>
      <w:r w:rsidRPr="03B3F2EF" w:rsidR="00D376C6">
        <w:rPr>
          <w:rFonts w:ascii="Aptos" w:hAnsi="Aptos" w:asciiTheme="minorAscii" w:hAnsiTheme="minorAscii"/>
          <w:color w:val="auto"/>
        </w:rPr>
        <w:t>5. Curriculum</w:t>
      </w:r>
      <w:bookmarkEnd w:id="6"/>
    </w:p>
    <w:p w:rsidRPr="007138AE" w:rsidR="00D376C6" w:rsidP="03B3F2EF" w:rsidRDefault="00D376C6" w14:paraId="4A9AC825" w14:textId="60B160E4">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Our RS</w:t>
      </w:r>
      <w:r w:rsidRPr="03B3F2EF" w:rsidR="00A65EA8">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curriculum is set out as per Appendi</w:t>
      </w:r>
      <w:r w:rsidRPr="03B3F2EF" w:rsidR="00970A4B">
        <w:rPr>
          <w:rFonts w:ascii="Aptos" w:hAnsi="Aptos" w:asciiTheme="minorAscii" w:hAnsiTheme="minorAscii"/>
          <w:color w:val="auto"/>
          <w:lang w:val="en-GB"/>
        </w:rPr>
        <w:t>ces</w:t>
      </w:r>
      <w:r w:rsidRPr="03B3F2EF" w:rsidR="00D376C6">
        <w:rPr>
          <w:rFonts w:ascii="Aptos" w:hAnsi="Aptos" w:asciiTheme="minorAscii" w:hAnsiTheme="minorAscii"/>
          <w:color w:val="auto"/>
          <w:lang w:val="en-GB"/>
        </w:rPr>
        <w:t xml:space="preserve"> 1</w:t>
      </w:r>
      <w:r w:rsidRPr="03B3F2EF" w:rsidR="00142393">
        <w:rPr>
          <w:rFonts w:ascii="Aptos" w:hAnsi="Aptos" w:asciiTheme="minorAscii" w:hAnsiTheme="minorAscii"/>
          <w:color w:val="auto"/>
          <w:lang w:val="en-GB"/>
        </w:rPr>
        <w:t xml:space="preserve"> and 2</w:t>
      </w:r>
      <w:r w:rsidRPr="03B3F2EF" w:rsidR="00D376C6">
        <w:rPr>
          <w:rFonts w:ascii="Aptos" w:hAnsi="Aptos" w:asciiTheme="minorAscii" w:hAnsiTheme="minorAscii"/>
          <w:color w:val="auto"/>
          <w:lang w:val="en-GB"/>
        </w:rPr>
        <w:t>, but we may need to adapt it as and when necessary.</w:t>
      </w:r>
    </w:p>
    <w:p w:rsidRPr="007138AE" w:rsidR="00D376C6" w:rsidP="03B3F2EF" w:rsidRDefault="00D376C6" w14:paraId="2EFD0830" w14:textId="02DC08EC">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We have developed the curriculum in consultation with parents</w:t>
      </w:r>
      <w:r w:rsidRPr="03B3F2EF" w:rsidR="003253EE">
        <w:rPr>
          <w:rFonts w:ascii="Aptos" w:hAnsi="Aptos" w:asciiTheme="minorAscii" w:hAnsiTheme="minorAscii"/>
          <w:color w:val="auto"/>
          <w:lang w:val="en-GB"/>
        </w:rPr>
        <w:t xml:space="preserve"> and </w:t>
      </w:r>
      <w:r w:rsidRPr="03B3F2EF" w:rsidR="006D2ACA">
        <w:rPr>
          <w:rFonts w:ascii="Aptos" w:hAnsi="Aptos" w:asciiTheme="minorAscii" w:hAnsiTheme="minorAscii"/>
          <w:color w:val="auto"/>
          <w:lang w:val="en-GB"/>
        </w:rPr>
        <w:t>carers</w:t>
      </w:r>
      <w:r w:rsidRPr="03B3F2EF" w:rsidR="00D376C6">
        <w:rPr>
          <w:rFonts w:ascii="Aptos" w:hAnsi="Aptos" w:asciiTheme="minorAscii" w:hAnsiTheme="minorAscii"/>
          <w:color w:val="auto"/>
          <w:lang w:val="en-GB"/>
        </w:rPr>
        <w:t xml:space="preserve">, pupils and staff, and taking into account the age, developmental stage, needs </w:t>
      </w:r>
      <w:r w:rsidRPr="03B3F2EF" w:rsidR="003253EE">
        <w:rPr>
          <w:rFonts w:ascii="Aptos" w:hAnsi="Aptos" w:asciiTheme="minorAscii" w:hAnsiTheme="minorAscii"/>
          <w:color w:val="auto"/>
          <w:lang w:val="en-GB"/>
        </w:rPr>
        <w:t xml:space="preserve">(such as cultural and religious needs) </w:t>
      </w:r>
      <w:r w:rsidRPr="03B3F2EF" w:rsidR="00D376C6">
        <w:rPr>
          <w:rFonts w:ascii="Aptos" w:hAnsi="Aptos" w:asciiTheme="minorAscii" w:hAnsiTheme="minorAscii"/>
          <w:color w:val="auto"/>
          <w:lang w:val="en-GB"/>
        </w:rPr>
        <w:t>and feelings of our pupils. If pupils ask questions outside the scope of this policy, teachers will respond in an appropriate manner so that pupils are fully informed and don’t seek answers online.</w:t>
      </w:r>
      <w:r w:rsidRPr="03B3F2EF" w:rsidR="0085520C">
        <w:rPr>
          <w:rFonts w:ascii="Aptos" w:hAnsi="Aptos" w:asciiTheme="minorAscii" w:hAnsiTheme="minorAscii"/>
          <w:color w:val="auto"/>
          <w:lang w:val="en-GB"/>
        </w:rPr>
        <w:t xml:space="preserve"> Teaching will be developed to ensure the curriculum is accessible for pupils with SEND.</w:t>
      </w:r>
    </w:p>
    <w:p w:rsidRPr="007138AE" w:rsidR="00D376C6" w:rsidP="03B3F2EF" w:rsidRDefault="00D6274B" w14:paraId="07A18D8B" w14:textId="2A18AF08">
      <w:pPr>
        <w:pStyle w:val="1bodycopy10pt"/>
        <w:rPr>
          <w:rFonts w:ascii="Aptos" w:hAnsi="Aptos" w:asciiTheme="minorAscii" w:hAnsiTheme="minorAscii"/>
          <w:color w:val="auto"/>
          <w:lang w:val="en-GB"/>
        </w:rPr>
      </w:pPr>
      <w:r w:rsidRPr="03B3F2EF" w:rsidR="00D6274B">
        <w:rPr>
          <w:rFonts w:ascii="Aptos" w:hAnsi="Aptos" w:asciiTheme="minorAscii" w:hAnsiTheme="minorAscii"/>
          <w:color w:val="auto"/>
          <w:lang w:val="en-GB"/>
        </w:rPr>
        <w:t>We will share all curriculum materials with parents and carers on request.</w:t>
      </w:r>
      <w:r>
        <w:br/>
      </w:r>
    </w:p>
    <w:p w:rsidRPr="007138AE" w:rsidR="00D376C6" w:rsidP="03B3F2EF" w:rsidRDefault="00D376C6" w14:paraId="5BBFD474" w14:textId="50EEC494">
      <w:pPr>
        <w:pStyle w:val="Heading1"/>
        <w:rPr>
          <w:rFonts w:ascii="Aptos" w:hAnsi="Aptos" w:asciiTheme="minorAscii" w:hAnsiTheme="minorAscii"/>
          <w:color w:val="auto"/>
        </w:rPr>
      </w:pPr>
      <w:bookmarkStart w:name="_Toc236146800" w:id="7"/>
      <w:r w:rsidRPr="03B3F2EF" w:rsidR="00D376C6">
        <w:rPr>
          <w:rFonts w:ascii="Aptos" w:hAnsi="Aptos" w:asciiTheme="minorAscii" w:hAnsiTheme="minorAscii"/>
          <w:color w:val="auto"/>
        </w:rPr>
        <w:t>6. Delivery of RS</w:t>
      </w:r>
      <w:r w:rsidRPr="03B3F2EF" w:rsidR="00645217">
        <w:rPr>
          <w:rFonts w:ascii="Aptos" w:hAnsi="Aptos" w:asciiTheme="minorAscii" w:hAnsiTheme="minorAscii"/>
          <w:color w:val="auto"/>
        </w:rPr>
        <w:t>H</w:t>
      </w:r>
      <w:r w:rsidRPr="03B3F2EF" w:rsidR="00D376C6">
        <w:rPr>
          <w:rFonts w:ascii="Aptos" w:hAnsi="Aptos" w:asciiTheme="minorAscii" w:hAnsiTheme="minorAscii"/>
          <w:color w:val="auto"/>
        </w:rPr>
        <w:t>E</w:t>
      </w:r>
      <w:bookmarkEnd w:id="7"/>
      <w:r w:rsidRPr="03B3F2EF" w:rsidR="00D376C6">
        <w:rPr>
          <w:rFonts w:ascii="Aptos" w:hAnsi="Aptos" w:asciiTheme="minorAscii" w:hAnsiTheme="minorAscii"/>
          <w:color w:val="auto"/>
        </w:rPr>
        <w:t xml:space="preserve"> </w:t>
      </w:r>
    </w:p>
    <w:p w:rsidRPr="007138AE" w:rsidR="00142393" w:rsidP="03B3F2EF" w:rsidRDefault="00D376C6" w14:paraId="6F3EBA82" w14:textId="0B95A37A">
      <w:pPr>
        <w:pStyle w:val="1bodycopy10pt"/>
        <w:rPr>
          <w:rFonts w:ascii="Aptos" w:hAnsi="Aptos" w:asciiTheme="minorAscii" w:hAnsiTheme="minorAscii"/>
          <w:color w:val="auto"/>
          <w:lang w:eastAsia="en-GB"/>
        </w:rPr>
      </w:pPr>
      <w:r w:rsidRPr="03B3F2EF" w:rsidR="00D376C6">
        <w:rPr>
          <w:rFonts w:ascii="Aptos" w:hAnsi="Aptos" w:asciiTheme="minorAscii" w:hAnsiTheme="minorAscii"/>
          <w:color w:val="auto"/>
          <w:lang w:val="en-GB"/>
        </w:rPr>
        <w:t>RS</w:t>
      </w:r>
      <w:r w:rsidRPr="03B3F2EF" w:rsidR="00645217">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is taught within the personal, social, health and economic (PSHE) education curriculum. Biological aspects of RS</w:t>
      </w:r>
      <w:r w:rsidRPr="03B3F2EF" w:rsidR="00645217">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are taught within the science curriculum, and other aspects are included in religious education (RE).</w:t>
      </w:r>
      <w:bookmarkStart w:name="_Hlk204161953" w:id="8"/>
    </w:p>
    <w:p w:rsidRPr="007138AE" w:rsidR="00142393" w:rsidP="03B3F2EF" w:rsidRDefault="00772ED1" w14:paraId="5485F274" w14:textId="30C19EF2">
      <w:pPr>
        <w:pStyle w:val="4Bulletedcopyblue"/>
        <w:numPr>
          <w:ilvl w:val="0"/>
          <w:numId w:val="0"/>
        </w:numPr>
        <w:rPr>
          <w:rFonts w:ascii="Aptos" w:hAnsi="Aptos" w:asciiTheme="minorAscii" w:hAnsiTheme="minorAscii"/>
          <w:color w:val="auto"/>
          <w:lang w:eastAsia="en-GB"/>
        </w:rPr>
      </w:pPr>
      <w:r w:rsidRPr="03B3F2EF" w:rsidR="00772ED1">
        <w:rPr>
          <w:rFonts w:ascii="Aptos" w:hAnsi="Aptos" w:asciiTheme="minorAscii" w:hAnsiTheme="minorAscii"/>
          <w:color w:val="auto"/>
          <w:lang w:eastAsia="en-GB"/>
        </w:rPr>
        <w:t>T</w:t>
      </w:r>
      <w:r w:rsidRPr="03B3F2EF" w:rsidR="00142393">
        <w:rPr>
          <w:rFonts w:ascii="Aptos" w:hAnsi="Aptos" w:asciiTheme="minorAscii" w:hAnsiTheme="minorAscii"/>
          <w:color w:val="auto"/>
          <w:lang w:eastAsia="en-GB"/>
        </w:rPr>
        <w:t xml:space="preserve">he school will </w:t>
      </w:r>
      <w:r w:rsidRPr="03B3F2EF" w:rsidR="00E778DD">
        <w:rPr>
          <w:rFonts w:ascii="Aptos" w:hAnsi="Aptos" w:asciiTheme="minorAscii" w:hAnsiTheme="minorAscii"/>
          <w:color w:val="auto"/>
          <w:lang w:eastAsia="en-GB"/>
        </w:rPr>
        <w:t xml:space="preserve">make sure </w:t>
      </w:r>
      <w:r w:rsidRPr="03B3F2EF" w:rsidR="00142393">
        <w:rPr>
          <w:rFonts w:ascii="Aptos" w:hAnsi="Aptos" w:asciiTheme="minorAscii" w:hAnsiTheme="minorAscii"/>
          <w:color w:val="auto"/>
          <w:lang w:eastAsia="en-GB"/>
        </w:rPr>
        <w:t>that:</w:t>
      </w:r>
    </w:p>
    <w:p w:rsidRPr="007138AE" w:rsidR="00142393" w:rsidP="03B3F2EF" w:rsidRDefault="00142393" w14:paraId="31B33544" w14:textId="77777777">
      <w:pPr>
        <w:pStyle w:val="4Bulletedcopyblue"/>
        <w:rPr>
          <w:rFonts w:ascii="Aptos" w:hAnsi="Aptos" w:asciiTheme="minorAscii" w:hAnsiTheme="minorAscii"/>
          <w:color w:val="auto"/>
          <w:lang w:eastAsia="en-GB"/>
        </w:rPr>
      </w:pPr>
      <w:r w:rsidRPr="03B3F2EF" w:rsidR="00142393">
        <w:rPr>
          <w:rFonts w:ascii="Aptos" w:hAnsi="Aptos" w:asciiTheme="minorAscii" w:hAnsiTheme="minorAscii"/>
          <w:color w:val="auto"/>
          <w:lang w:eastAsia="en-GB"/>
        </w:rPr>
        <w:t>Core knowledge is sectioned into units of manageable size</w:t>
      </w:r>
    </w:p>
    <w:p w:rsidRPr="007138AE" w:rsidR="00142393" w:rsidP="03B3F2EF" w:rsidRDefault="00142393" w14:paraId="430F4579" w14:textId="71475A2D">
      <w:pPr>
        <w:pStyle w:val="4Bulletedcopyblue"/>
        <w:rPr>
          <w:rFonts w:ascii="Aptos" w:hAnsi="Aptos" w:asciiTheme="minorAscii" w:hAnsiTheme="minorAscii"/>
          <w:color w:val="auto"/>
          <w:lang w:eastAsia="en-GB"/>
        </w:rPr>
      </w:pPr>
      <w:r w:rsidRPr="03B3F2EF" w:rsidR="00142393">
        <w:rPr>
          <w:rFonts w:ascii="Aptos" w:hAnsi="Aptos" w:asciiTheme="minorAscii" w:hAnsiTheme="minorAscii"/>
          <w:color w:val="auto"/>
          <w:lang w:eastAsia="en-GB"/>
        </w:rPr>
        <w:t>The required content is communicated to pupils clearly, in a carefully sequenced way</w:t>
      </w:r>
      <w:r w:rsidRPr="03B3F2EF" w:rsidR="003253EE">
        <w:rPr>
          <w:rFonts w:ascii="Aptos" w:hAnsi="Aptos" w:asciiTheme="minorAscii" w:hAnsiTheme="minorAscii"/>
          <w:color w:val="auto"/>
          <w:lang w:eastAsia="en-GB"/>
        </w:rPr>
        <w:t xml:space="preserve"> and</w:t>
      </w:r>
      <w:r w:rsidRPr="03B3F2EF" w:rsidR="00142393">
        <w:rPr>
          <w:rFonts w:ascii="Aptos" w:hAnsi="Aptos" w:asciiTheme="minorAscii" w:hAnsiTheme="minorAscii"/>
          <w:color w:val="auto"/>
          <w:lang w:eastAsia="en-GB"/>
        </w:rPr>
        <w:t xml:space="preserve"> within a planned scheme of work</w:t>
      </w:r>
    </w:p>
    <w:p w:rsidRPr="007138AE" w:rsidR="00D376C6" w:rsidP="03B3F2EF" w:rsidRDefault="00142393" w14:paraId="2A15F123" w14:textId="238DDF69">
      <w:pPr>
        <w:pStyle w:val="4Bulletedcopyblue"/>
        <w:rPr>
          <w:rFonts w:ascii="Aptos" w:hAnsi="Aptos" w:asciiTheme="minorAscii" w:hAnsiTheme="minorAscii"/>
          <w:color w:val="auto"/>
          <w:lang w:eastAsia="en-GB"/>
        </w:rPr>
      </w:pPr>
      <w:r w:rsidRPr="03B3F2EF" w:rsidR="00142393">
        <w:rPr>
          <w:rFonts w:ascii="Aptos" w:hAnsi="Aptos" w:asciiTheme="minorAscii" w:hAnsiTheme="minorAscii"/>
          <w:color w:val="auto"/>
          <w:lang w:eastAsia="en-GB"/>
        </w:rPr>
        <w:t>Teaching includes sufficient and well-chosen opportunities and contexts for pupils to embed new knowledge</w:t>
      </w:r>
      <w:r w:rsidRPr="03B3F2EF" w:rsidR="003253EE">
        <w:rPr>
          <w:rFonts w:ascii="Aptos" w:hAnsi="Aptos" w:asciiTheme="minorAscii" w:hAnsiTheme="minorAscii"/>
          <w:color w:val="auto"/>
          <w:lang w:eastAsia="en-GB"/>
        </w:rPr>
        <w:t>,</w:t>
      </w:r>
      <w:r w:rsidRPr="03B3F2EF" w:rsidR="00142393">
        <w:rPr>
          <w:rFonts w:ascii="Aptos" w:hAnsi="Aptos" w:asciiTheme="minorAscii" w:hAnsiTheme="minorAscii"/>
          <w:color w:val="auto"/>
          <w:lang w:eastAsia="en-GB"/>
        </w:rPr>
        <w:t xml:space="preserve"> so that it can be used confidently in real-life situations</w:t>
      </w:r>
      <w:bookmarkEnd w:id="8"/>
    </w:p>
    <w:p w:rsidRPr="007138AE" w:rsidR="00AB62C0" w:rsidP="03B3F2EF" w:rsidRDefault="00AB62C0" w14:paraId="26FD3730" w14:textId="44135C76">
      <w:pPr>
        <w:pStyle w:val="4Bulletedcopyblue"/>
        <w:rPr>
          <w:rFonts w:ascii="Aptos" w:hAnsi="Aptos" w:asciiTheme="minorAscii" w:hAnsiTheme="minorAscii"/>
          <w:color w:val="auto"/>
          <w:lang w:eastAsia="en-GB"/>
        </w:rPr>
      </w:pPr>
      <w:r w:rsidRPr="03B3F2EF" w:rsidR="00AB62C0">
        <w:rPr>
          <w:rFonts w:ascii="Aptos" w:hAnsi="Aptos" w:asciiTheme="minorAscii" w:hAnsiTheme="minorAscii"/>
          <w:color w:val="auto"/>
          <w:lang w:eastAsia="en-GB"/>
        </w:rPr>
        <w:t xml:space="preserve">“Over blocking” by the school’s filtering and monitoring system doesn’t lead to unreasonable restrictions as to what children can be taught </w:t>
      </w:r>
    </w:p>
    <w:p w:rsidRPr="007138AE" w:rsidR="0085520C" w:rsidP="03B3F2EF" w:rsidRDefault="00D376C6" w14:paraId="19D4BB77" w14:textId="07F4DFC2">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Relationships education focuses </w:t>
      </w:r>
      <w:r w:rsidRPr="03B3F2EF" w:rsidR="0085520C">
        <w:rPr>
          <w:rFonts w:ascii="Aptos" w:hAnsi="Aptos" w:asciiTheme="minorAscii" w:hAnsiTheme="minorAscii"/>
          <w:color w:val="auto"/>
          <w:lang w:val="en-GB"/>
        </w:rPr>
        <w:t>on teaching the skills and knowledge that form the building blocks of all positive relationships, supporting children from the start of their education to grow into kind, caring adults who have respect for others and know how to keep themselves and others safe, including:</w:t>
      </w:r>
    </w:p>
    <w:p w:rsidRPr="007138AE" w:rsidR="00D376C6" w:rsidP="03B3F2EF" w:rsidRDefault="00D376C6" w14:paraId="585677D8"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Families and people who care for me</w:t>
      </w:r>
    </w:p>
    <w:p w:rsidRPr="007138AE" w:rsidR="00D376C6" w:rsidP="03B3F2EF" w:rsidRDefault="00D376C6" w14:paraId="0840751C"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Caring friendships</w:t>
      </w:r>
    </w:p>
    <w:p w:rsidRPr="007138AE" w:rsidR="00D376C6" w:rsidP="03B3F2EF" w:rsidRDefault="00D376C6" w14:paraId="2BD96C45" w14:textId="098F6C50">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Respectful</w:t>
      </w:r>
      <w:r w:rsidRPr="03B3F2EF" w:rsidR="00621531">
        <w:rPr>
          <w:rFonts w:ascii="Aptos" w:hAnsi="Aptos" w:asciiTheme="minorAscii" w:hAnsiTheme="minorAscii"/>
          <w:color w:val="auto"/>
          <w:lang w:val="en-GB"/>
        </w:rPr>
        <w:t>, kind</w:t>
      </w:r>
      <w:r w:rsidRPr="03B3F2EF" w:rsidR="00D376C6">
        <w:rPr>
          <w:rFonts w:ascii="Aptos" w:hAnsi="Aptos" w:asciiTheme="minorAscii" w:hAnsiTheme="minorAscii"/>
          <w:color w:val="auto"/>
          <w:lang w:val="en-GB"/>
        </w:rPr>
        <w:t xml:space="preserve"> relationships</w:t>
      </w:r>
    </w:p>
    <w:p w:rsidRPr="007138AE" w:rsidR="00D376C6" w:rsidP="03B3F2EF" w:rsidRDefault="00D376C6" w14:paraId="4F1B5647" w14:textId="0C072E59">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Online </w:t>
      </w:r>
      <w:r w:rsidRPr="03B3F2EF" w:rsidR="00621531">
        <w:rPr>
          <w:rFonts w:ascii="Aptos" w:hAnsi="Aptos" w:asciiTheme="minorAscii" w:hAnsiTheme="minorAscii"/>
          <w:color w:val="auto"/>
          <w:lang w:val="en-GB"/>
        </w:rPr>
        <w:t xml:space="preserve">safety and awareness </w:t>
      </w:r>
    </w:p>
    <w:p w:rsidRPr="007138AE" w:rsidR="00D376C6" w:rsidP="03B3F2EF" w:rsidRDefault="00D376C6" w14:paraId="66C9B902"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Being safe</w:t>
      </w:r>
    </w:p>
    <w:p w:rsidRPr="007138AE" w:rsidR="00001020" w:rsidP="03B3F2EF" w:rsidRDefault="00001020" w14:paraId="28AF2192" w14:textId="193E2832">
      <w:pPr>
        <w:pStyle w:val="3Bulletedcopyblue"/>
        <w:numPr>
          <w:ilvl w:val="0"/>
          <w:numId w:val="0"/>
        </w:numPr>
        <w:ind w:left="340" w:hanging="170"/>
        <w:rPr>
          <w:rFonts w:ascii="Aptos" w:hAnsi="Aptos" w:asciiTheme="minorAscii" w:hAnsiTheme="minorAscii"/>
          <w:color w:val="auto"/>
          <w:lang w:eastAsia="en-GB"/>
        </w:rPr>
      </w:pPr>
      <w:r w:rsidRPr="03B3F2EF" w:rsidR="00001020">
        <w:rPr>
          <w:rFonts w:ascii="Aptos" w:hAnsi="Aptos" w:asciiTheme="minorAscii" w:hAnsiTheme="minorAscii"/>
          <w:color w:val="auto"/>
          <w:lang w:eastAsia="en-GB"/>
        </w:rPr>
        <w:t>Health education will:</w:t>
      </w:r>
    </w:p>
    <w:p w:rsidRPr="007138AE" w:rsidR="00001020" w:rsidP="03B3F2EF" w:rsidRDefault="00001020" w14:paraId="5D2DED63" w14:textId="4917537F">
      <w:pPr>
        <w:pStyle w:val="3Bulletedcopyblue"/>
        <w:rPr>
          <w:rFonts w:ascii="Aptos" w:hAnsi="Aptos" w:asciiTheme="minorAscii" w:hAnsiTheme="minorAscii"/>
          <w:color w:val="auto"/>
          <w:lang w:eastAsia="en-GB"/>
        </w:rPr>
      </w:pPr>
      <w:r w:rsidRPr="03B3F2EF" w:rsidR="00001020">
        <w:rPr>
          <w:rFonts w:ascii="Aptos" w:hAnsi="Aptos" w:asciiTheme="minorAscii" w:hAnsiTheme="minorAscii"/>
          <w:color w:val="auto"/>
          <w:lang w:eastAsia="en-GB"/>
        </w:rPr>
        <w:t>Highlight the benefits and importan</w:t>
      </w:r>
      <w:r w:rsidRPr="03B3F2EF" w:rsidR="006D4BD7">
        <w:rPr>
          <w:rFonts w:ascii="Aptos" w:hAnsi="Aptos" w:asciiTheme="minorAscii" w:hAnsiTheme="minorAscii"/>
          <w:color w:val="auto"/>
          <w:lang w:eastAsia="en-GB"/>
        </w:rPr>
        <w:t>ce</w:t>
      </w:r>
      <w:r w:rsidRPr="03B3F2EF" w:rsidR="00001020">
        <w:rPr>
          <w:rFonts w:ascii="Aptos" w:hAnsi="Aptos" w:asciiTheme="minorAscii" w:hAnsiTheme="minorAscii"/>
          <w:color w:val="auto"/>
          <w:lang w:eastAsia="en-GB"/>
        </w:rPr>
        <w:t xml:space="preserve"> of physical activity, good nutrition, sufficient sleep and time spent outdoors </w:t>
      </w:r>
    </w:p>
    <w:p w:rsidRPr="007138AE" w:rsidR="00001020" w:rsidP="03B3F2EF" w:rsidRDefault="00001020" w14:paraId="043D15BF" w14:textId="04645AF6">
      <w:pPr>
        <w:pStyle w:val="3Bulletedcopyblue"/>
        <w:rPr>
          <w:rFonts w:ascii="Aptos" w:hAnsi="Aptos" w:asciiTheme="minorAscii" w:hAnsiTheme="minorAscii"/>
          <w:color w:val="auto"/>
          <w:lang w:eastAsia="en-GB"/>
        </w:rPr>
      </w:pPr>
      <w:r w:rsidRPr="03B3F2EF" w:rsidR="00001020">
        <w:rPr>
          <w:rFonts w:ascii="Aptos" w:hAnsi="Aptos" w:asciiTheme="minorAscii" w:hAnsiTheme="minorAscii"/>
          <w:color w:val="auto"/>
          <w:lang w:eastAsia="en-GB"/>
        </w:rPr>
        <w:t xml:space="preserve">Emphasise the relationship between physical health and mental wellbeing  </w:t>
      </w:r>
    </w:p>
    <w:p w:rsidRPr="007138AE" w:rsidR="00B3216D" w:rsidP="03B3F2EF" w:rsidRDefault="00B3216D" w14:paraId="40D02113" w14:textId="09B04065">
      <w:pPr>
        <w:pStyle w:val="1bodycopy10pt"/>
        <w:rPr>
          <w:rFonts w:ascii="Aptos" w:hAnsi="Aptos" w:asciiTheme="minorAscii" w:hAnsiTheme="minorAscii"/>
          <w:color w:val="auto"/>
          <w:lang w:val="en-GB"/>
        </w:rPr>
      </w:pPr>
      <w:bookmarkStart w:name="_Hlk204161979" w:id="9"/>
      <w:r w:rsidRPr="03B3F2EF" w:rsidR="00B3216D">
        <w:rPr>
          <w:rFonts w:ascii="Aptos" w:hAnsi="Aptos" w:asciiTheme="minorAscii" w:hAnsiTheme="minorAscii"/>
          <w:color w:val="auto"/>
          <w:lang w:val="en-GB"/>
        </w:rPr>
        <w:t>Primary sex education</w:t>
      </w:r>
      <w:r w:rsidRPr="03B3F2EF" w:rsidR="00645217">
        <w:rPr>
          <w:rFonts w:ascii="Aptos" w:hAnsi="Aptos" w:asciiTheme="minorAscii" w:hAnsiTheme="minorAscii"/>
          <w:color w:val="auto"/>
          <w:lang w:val="en-GB"/>
        </w:rPr>
        <w:t xml:space="preserve"> taught in </w:t>
      </w:r>
      <w:r w:rsidRPr="03B3F2EF" w:rsidR="00645217">
        <w:rPr>
          <w:rFonts w:ascii="Aptos" w:hAnsi="Aptos" w:asciiTheme="minorAscii" w:hAnsiTheme="minorAscii"/>
          <w:color w:val="auto"/>
          <w:shd w:val="clear" w:color="auto" w:fill="FFFFFF" w:themeFill="background1"/>
          <w:lang w:val="en-GB"/>
        </w:rPr>
        <w:t>year 5 and</w:t>
      </w:r>
      <w:r w:rsidRPr="03B3F2EF" w:rsidR="004E1682">
        <w:rPr>
          <w:rFonts w:ascii="Aptos" w:hAnsi="Aptos" w:asciiTheme="minorAscii" w:hAnsiTheme="minorAscii"/>
          <w:color w:val="auto"/>
          <w:shd w:val="clear" w:color="auto" w:fill="FFFFFF" w:themeFill="background1"/>
          <w:lang w:val="en-GB"/>
        </w:rPr>
        <w:t>/or</w:t>
      </w:r>
      <w:r w:rsidRPr="03B3F2EF" w:rsidR="00645217">
        <w:rPr>
          <w:rFonts w:ascii="Aptos" w:hAnsi="Aptos" w:asciiTheme="minorAscii" w:hAnsiTheme="minorAscii"/>
          <w:color w:val="auto"/>
          <w:shd w:val="clear" w:color="auto" w:fill="FFFFFF" w:themeFill="background1"/>
          <w:lang w:val="en-GB"/>
        </w:rPr>
        <w:t xml:space="preserve"> </w:t>
      </w:r>
      <w:r w:rsidRPr="03B3F2EF" w:rsidR="004E1682">
        <w:rPr>
          <w:rFonts w:ascii="Aptos" w:hAnsi="Aptos" w:asciiTheme="minorAscii" w:hAnsiTheme="minorAscii"/>
          <w:color w:val="auto"/>
          <w:shd w:val="clear" w:color="auto" w:fill="FFFFFF" w:themeFill="background1"/>
          <w:lang w:val="en-GB"/>
        </w:rPr>
        <w:t xml:space="preserve">year </w:t>
      </w:r>
      <w:r w:rsidRPr="03B3F2EF" w:rsidR="00645217">
        <w:rPr>
          <w:rFonts w:ascii="Aptos" w:hAnsi="Aptos" w:asciiTheme="minorAscii" w:hAnsiTheme="minorAscii"/>
          <w:color w:val="auto"/>
          <w:shd w:val="clear" w:color="auto" w:fill="FFFFFF" w:themeFill="background1"/>
          <w:lang w:val="en-GB"/>
        </w:rPr>
        <w:t>6</w:t>
      </w:r>
      <w:r w:rsidRPr="03B3F2EF" w:rsidR="00B3216D">
        <w:rPr>
          <w:rFonts w:ascii="Aptos" w:hAnsi="Aptos" w:asciiTheme="minorAscii" w:hAnsiTheme="minorAscii"/>
          <w:color w:val="auto"/>
          <w:lang w:val="en-GB"/>
        </w:rPr>
        <w:t xml:space="preserve"> will</w:t>
      </w:r>
      <w:r w:rsidRPr="03B3F2EF" w:rsidR="00645217">
        <w:rPr>
          <w:rFonts w:ascii="Aptos" w:hAnsi="Aptos" w:asciiTheme="minorAscii" w:hAnsiTheme="minorAscii"/>
          <w:color w:val="auto"/>
          <w:lang w:val="en-GB"/>
        </w:rPr>
        <w:t xml:space="preserve"> be taught in line with the </w:t>
      </w:r>
      <w:r w:rsidRPr="03B3F2EF" w:rsidR="004E1682">
        <w:rPr>
          <w:rFonts w:ascii="Aptos" w:hAnsi="Aptos" w:asciiTheme="minorAscii" w:hAnsiTheme="minorAscii"/>
          <w:color w:val="auto"/>
          <w:lang w:val="en-GB"/>
        </w:rPr>
        <w:t xml:space="preserve">National Curriculum </w:t>
      </w:r>
      <w:r w:rsidRPr="03B3F2EF" w:rsidR="00645217">
        <w:rPr>
          <w:rFonts w:ascii="Aptos" w:hAnsi="Aptos" w:asciiTheme="minorAscii" w:hAnsiTheme="minorAscii"/>
          <w:color w:val="auto"/>
          <w:lang w:val="en-GB"/>
        </w:rPr>
        <w:t>for science, and</w:t>
      </w:r>
      <w:r w:rsidRPr="03B3F2EF" w:rsidR="00B3216D">
        <w:rPr>
          <w:rFonts w:ascii="Aptos" w:hAnsi="Aptos" w:asciiTheme="minorAscii" w:hAnsiTheme="minorAscii"/>
          <w:color w:val="auto"/>
          <w:lang w:val="en-GB"/>
        </w:rPr>
        <w:t xml:space="preserve"> focus on:</w:t>
      </w:r>
    </w:p>
    <w:p w:rsidRPr="007138AE" w:rsidR="00645217" w:rsidP="03B3F2EF" w:rsidRDefault="00645217" w14:paraId="0C754722" w14:textId="77777777">
      <w:pPr>
        <w:pStyle w:val="3Bulletedcopyblue"/>
        <w:rPr>
          <w:rFonts w:ascii="Aptos" w:hAnsi="Aptos" w:asciiTheme="minorAscii" w:hAnsiTheme="minorAscii"/>
          <w:color w:val="auto"/>
          <w:lang w:val="en-GB"/>
        </w:rPr>
      </w:pPr>
      <w:r w:rsidRPr="03B3F2EF" w:rsidR="00645217">
        <w:rPr>
          <w:rFonts w:ascii="Aptos" w:hAnsi="Aptos" w:asciiTheme="minorAscii" w:hAnsiTheme="minorAscii"/>
          <w:color w:val="auto"/>
          <w:lang w:val="en-GB"/>
        </w:rPr>
        <w:t xml:space="preserve">The main external body parts </w:t>
      </w:r>
    </w:p>
    <w:p w:rsidRPr="007138AE" w:rsidR="00B3216D" w:rsidP="03B3F2EF" w:rsidRDefault="00645217" w14:paraId="0B91B6A3" w14:textId="5941670E">
      <w:pPr>
        <w:pStyle w:val="3Bulletedcopyblue"/>
        <w:rPr>
          <w:rFonts w:ascii="Aptos" w:hAnsi="Aptos" w:asciiTheme="minorAscii" w:hAnsiTheme="minorAscii"/>
          <w:color w:val="auto"/>
          <w:lang w:val="en-GB"/>
        </w:rPr>
      </w:pPr>
      <w:r w:rsidRPr="03B3F2EF" w:rsidR="00645217">
        <w:rPr>
          <w:rFonts w:ascii="Aptos" w:hAnsi="Aptos" w:asciiTheme="minorAscii" w:hAnsiTheme="minorAscii"/>
          <w:color w:val="auto"/>
          <w:lang w:val="en-GB"/>
        </w:rPr>
        <w:t xml:space="preserve">The human body as it grows from birth to old age (including puberty) </w:t>
      </w:r>
    </w:p>
    <w:p w:rsidRPr="007138AE" w:rsidR="00B3216D" w:rsidP="03B3F2EF" w:rsidRDefault="00542134" w14:paraId="701851CB" w14:textId="20F7C0A5">
      <w:pPr>
        <w:pStyle w:val="3Bulletedcopyblue"/>
        <w:rPr>
          <w:rFonts w:ascii="Aptos" w:hAnsi="Aptos" w:asciiTheme="minorAscii" w:hAnsiTheme="minorAscii"/>
          <w:color w:val="auto"/>
          <w:lang w:val="en-GB"/>
        </w:rPr>
      </w:pPr>
      <w:r w:rsidRPr="03B3F2EF" w:rsidR="00542134">
        <w:rPr>
          <w:rFonts w:ascii="Aptos" w:hAnsi="Aptos" w:asciiTheme="minorAscii" w:hAnsiTheme="minorAscii"/>
          <w:color w:val="auto"/>
          <w:lang w:val="en-GB"/>
        </w:rPr>
        <w:t xml:space="preserve">Reproduction in some plants and animals </w:t>
      </w:r>
    </w:p>
    <w:p w:rsidRPr="007138AE" w:rsidR="00542134" w:rsidP="03B3F2EF" w:rsidRDefault="00542134" w14:paraId="11ECAAC0" w14:textId="4119B7D5">
      <w:pPr>
        <w:pStyle w:val="3Bulletedcopyblue"/>
        <w:rPr>
          <w:rFonts w:ascii="Aptos" w:hAnsi="Aptos" w:asciiTheme="minorAscii" w:hAnsiTheme="minorAscii"/>
          <w:color w:val="auto"/>
          <w:lang w:val="en-GB"/>
        </w:rPr>
      </w:pPr>
      <w:r w:rsidRPr="03B3F2EF" w:rsidR="00542134">
        <w:rPr>
          <w:rFonts w:ascii="Aptos" w:hAnsi="Aptos" w:asciiTheme="minorAscii" w:hAnsiTheme="minorAscii"/>
          <w:color w:val="auto"/>
          <w:lang w:val="en-GB"/>
        </w:rPr>
        <w:t xml:space="preserve">How a baby is conceived </w:t>
      </w:r>
      <w:r w:rsidRPr="03B3F2EF" w:rsidR="0085520C">
        <w:rPr>
          <w:rFonts w:ascii="Aptos" w:hAnsi="Aptos" w:asciiTheme="minorAscii" w:hAnsiTheme="minorAscii"/>
          <w:color w:val="auto"/>
          <w:lang w:val="en-GB"/>
        </w:rPr>
        <w:t>(in line with the factual curriculum of conception set out in the science curriculum)</w:t>
      </w:r>
    </w:p>
    <w:p w:rsidRPr="007138AE" w:rsidR="005B1A08" w:rsidP="03B3F2EF" w:rsidRDefault="00142393" w14:paraId="7E4FB7DD" w14:textId="184F5D86">
      <w:pPr>
        <w:pStyle w:val="1bodycopy10pt"/>
        <w:rPr>
          <w:rFonts w:ascii="Aptos" w:hAnsi="Aptos" w:asciiTheme="minorAscii" w:hAnsiTheme="minorAscii"/>
          <w:color w:val="auto"/>
          <w:lang w:val="en-GB"/>
        </w:rPr>
      </w:pPr>
      <w:r w:rsidRPr="03B3F2EF" w:rsidR="00142393">
        <w:rPr>
          <w:rFonts w:ascii="Aptos" w:hAnsi="Aptos" w:asciiTheme="minorAscii" w:hAnsiTheme="minorAscii"/>
          <w:color w:val="auto"/>
          <w:lang w:val="en-GB"/>
        </w:rPr>
        <w:t>Throughout each year group</w:t>
      </w:r>
      <w:r w:rsidRPr="03B3F2EF" w:rsidR="005B1A08">
        <w:rPr>
          <w:rFonts w:ascii="Aptos" w:hAnsi="Aptos" w:asciiTheme="minorAscii" w:hAnsiTheme="minorAscii"/>
          <w:color w:val="auto"/>
          <w:lang w:val="en-GB"/>
        </w:rPr>
        <w:t xml:space="preserve"> we will use </w:t>
      </w:r>
      <w:r w:rsidRPr="03B3F2EF" w:rsidR="00142393">
        <w:rPr>
          <w:rFonts w:ascii="Aptos" w:hAnsi="Aptos" w:asciiTheme="minorAscii" w:hAnsiTheme="minorAscii"/>
          <w:color w:val="auto"/>
          <w:lang w:val="en-GB"/>
        </w:rPr>
        <w:t>appropriate</w:t>
      </w:r>
      <w:r w:rsidRPr="03B3F2EF" w:rsidR="003E56C4">
        <w:rPr>
          <w:rFonts w:ascii="Aptos" w:hAnsi="Aptos" w:asciiTheme="minorAscii" w:hAnsiTheme="minorAscii"/>
          <w:color w:val="auto"/>
          <w:lang w:val="en-GB"/>
        </w:rPr>
        <w:t xml:space="preserve"> material to assist learning, such as</w:t>
      </w:r>
      <w:r w:rsidRPr="03B3F2EF" w:rsidR="005B1A08">
        <w:rPr>
          <w:rFonts w:ascii="Aptos" w:hAnsi="Aptos" w:asciiTheme="minorAscii" w:hAnsiTheme="minorAscii"/>
          <w:color w:val="auto"/>
          <w:lang w:val="en-GB"/>
        </w:rPr>
        <w:t>:</w:t>
      </w:r>
    </w:p>
    <w:p w:rsidRPr="007138AE" w:rsidR="005B1A08" w:rsidP="03B3F2EF" w:rsidRDefault="005B1A08" w14:paraId="56CE80AC" w14:textId="4DE19BF8">
      <w:pPr>
        <w:pStyle w:val="4Bulletedcopyblue"/>
        <w:rPr>
          <w:rFonts w:ascii="Aptos" w:hAnsi="Aptos" w:asciiTheme="minorAscii" w:hAnsiTheme="minorAscii"/>
          <w:color w:val="auto"/>
          <w:lang w:eastAsia="en-GB"/>
        </w:rPr>
      </w:pPr>
      <w:r w:rsidRPr="03B3F2EF" w:rsidR="005B1A08">
        <w:rPr>
          <w:rFonts w:ascii="Aptos" w:hAnsi="Aptos" w:asciiTheme="minorAscii" w:hAnsiTheme="minorAscii"/>
          <w:color w:val="auto"/>
          <w:lang w:eastAsia="en-GB"/>
        </w:rPr>
        <w:t>Diagrams</w:t>
      </w:r>
    </w:p>
    <w:p w:rsidRPr="007138AE" w:rsidR="005B1A08" w:rsidP="03B3F2EF" w:rsidRDefault="005B1A08" w14:paraId="526EF8BF" w14:textId="1CCF7A24">
      <w:pPr>
        <w:pStyle w:val="4Bulletedcopyblue"/>
        <w:rPr>
          <w:rFonts w:ascii="Aptos" w:hAnsi="Aptos" w:asciiTheme="minorAscii" w:hAnsiTheme="minorAscii"/>
          <w:color w:val="auto"/>
          <w:lang w:eastAsia="en-GB"/>
        </w:rPr>
      </w:pPr>
      <w:r w:rsidRPr="03B3F2EF" w:rsidR="005B1A08">
        <w:rPr>
          <w:rFonts w:ascii="Aptos" w:hAnsi="Aptos" w:asciiTheme="minorAscii" w:hAnsiTheme="minorAscii"/>
          <w:color w:val="auto"/>
          <w:lang w:eastAsia="en-GB"/>
        </w:rPr>
        <w:t>Videos</w:t>
      </w:r>
    </w:p>
    <w:p w:rsidRPr="007138AE" w:rsidR="005B1A08" w:rsidP="03B3F2EF" w:rsidRDefault="005B1A08" w14:paraId="0F1F2F79" w14:textId="7F36B48D">
      <w:pPr>
        <w:pStyle w:val="4Bulletedcopyblue"/>
        <w:rPr>
          <w:rFonts w:ascii="Aptos" w:hAnsi="Aptos" w:asciiTheme="minorAscii" w:hAnsiTheme="minorAscii"/>
          <w:color w:val="auto"/>
          <w:lang w:eastAsia="en-GB"/>
        </w:rPr>
      </w:pPr>
      <w:r w:rsidRPr="03B3F2EF" w:rsidR="005B1A08">
        <w:rPr>
          <w:rFonts w:ascii="Aptos" w:hAnsi="Aptos" w:asciiTheme="minorAscii" w:hAnsiTheme="minorAscii"/>
          <w:color w:val="auto"/>
          <w:lang w:eastAsia="en-GB"/>
        </w:rPr>
        <w:t>Books</w:t>
      </w:r>
    </w:p>
    <w:p w:rsidRPr="007138AE" w:rsidR="005B1A08" w:rsidP="03B3F2EF" w:rsidRDefault="005B1A08" w14:paraId="5B9DD118" w14:textId="0C2DE774">
      <w:pPr>
        <w:pStyle w:val="4Bulletedcopyblue"/>
        <w:rPr>
          <w:rFonts w:ascii="Aptos" w:hAnsi="Aptos" w:asciiTheme="minorAscii" w:hAnsiTheme="minorAscii"/>
          <w:color w:val="auto"/>
          <w:lang w:eastAsia="en-GB"/>
        </w:rPr>
      </w:pPr>
      <w:r w:rsidRPr="03B3F2EF" w:rsidR="005B1A08">
        <w:rPr>
          <w:rFonts w:ascii="Aptos" w:hAnsi="Aptos" w:asciiTheme="minorAscii" w:hAnsiTheme="minorAscii"/>
          <w:color w:val="auto"/>
          <w:lang w:eastAsia="en-GB"/>
        </w:rPr>
        <w:t>Games</w:t>
      </w:r>
    </w:p>
    <w:p w:rsidRPr="007138AE" w:rsidR="000573E8" w:rsidP="03B3F2EF" w:rsidRDefault="005B1A08" w14:paraId="345B23B1" w14:textId="54C83BC2">
      <w:pPr>
        <w:pStyle w:val="4Bulletedcopyblue"/>
        <w:rPr>
          <w:rFonts w:ascii="Aptos" w:hAnsi="Aptos" w:asciiTheme="minorAscii" w:hAnsiTheme="minorAscii"/>
          <w:color w:val="auto"/>
          <w:lang w:eastAsia="en-GB"/>
        </w:rPr>
      </w:pPr>
      <w:r w:rsidRPr="03B3F2EF" w:rsidR="005B1A08">
        <w:rPr>
          <w:rFonts w:ascii="Aptos" w:hAnsi="Aptos" w:asciiTheme="minorAscii" w:hAnsiTheme="minorAscii"/>
          <w:color w:val="auto"/>
          <w:lang w:eastAsia="en-GB"/>
        </w:rPr>
        <w:t>Discussions and practical activities</w:t>
      </w:r>
      <w:bookmarkStart w:name="_Hlk206588985" w:id="10"/>
    </w:p>
    <w:p w:rsidRPr="007138AE" w:rsidR="00866894" w:rsidP="03B3F2EF" w:rsidRDefault="005B372A" w14:paraId="0EC329AA" w14:textId="2BDA2B12">
      <w:pPr>
        <w:pStyle w:val="1bodycopy10pt"/>
        <w:rPr>
          <w:rFonts w:ascii="Aptos" w:hAnsi="Aptos" w:asciiTheme="minorAscii" w:hAnsiTheme="minorAscii"/>
          <w:color w:val="auto"/>
          <w:lang w:eastAsia="en-GB"/>
        </w:rPr>
      </w:pPr>
      <w:r w:rsidRPr="4B0DB614" w:rsidR="005B372A">
        <w:rPr>
          <w:rFonts w:ascii="Aptos" w:hAnsi="Aptos" w:asciiTheme="minorAscii" w:hAnsiTheme="minorAscii"/>
          <w:color w:val="auto"/>
          <w:lang w:eastAsia="en-GB"/>
        </w:rPr>
        <w:t xml:space="preserve">Teachers will make sure that all pupils’ views are listened </w:t>
      </w:r>
      <w:r w:rsidRPr="4B0DB614" w:rsidR="1E136165">
        <w:rPr>
          <w:rFonts w:ascii="Aptos" w:hAnsi="Aptos" w:asciiTheme="minorAscii" w:hAnsiTheme="minorAscii"/>
          <w:color w:val="auto"/>
          <w:lang w:eastAsia="en-GB"/>
        </w:rPr>
        <w:t>to and</w:t>
      </w:r>
      <w:r w:rsidRPr="4B0DB614" w:rsidR="005B372A">
        <w:rPr>
          <w:rFonts w:ascii="Aptos" w:hAnsi="Aptos" w:asciiTheme="minorAscii" w:hAnsiTheme="minorAscii"/>
          <w:color w:val="auto"/>
          <w:lang w:eastAsia="en-GB"/>
        </w:rPr>
        <w:t xml:space="preserve"> will encourage them to ask questions and engage in discussion. Teachers will answer questions sensitively, </w:t>
      </w:r>
      <w:r w:rsidRPr="4B0DB614" w:rsidR="06F87A5B">
        <w:rPr>
          <w:rFonts w:ascii="Aptos" w:hAnsi="Aptos" w:asciiTheme="minorAscii" w:hAnsiTheme="minorAscii"/>
          <w:color w:val="auto"/>
          <w:lang w:eastAsia="en-GB"/>
        </w:rPr>
        <w:t>honestly,</w:t>
      </w:r>
      <w:r w:rsidRPr="4B0DB614" w:rsidR="005B372A">
        <w:rPr>
          <w:rFonts w:ascii="Aptos" w:hAnsi="Aptos" w:asciiTheme="minorAscii" w:hAnsiTheme="minorAscii"/>
          <w:color w:val="auto"/>
          <w:lang w:eastAsia="en-GB"/>
        </w:rPr>
        <w:t xml:space="preserve"> and appropriately for the </w:t>
      </w:r>
      <w:r w:rsidRPr="4B0DB614" w:rsidR="0057222B">
        <w:rPr>
          <w:rFonts w:ascii="Aptos" w:hAnsi="Aptos" w:asciiTheme="minorAscii" w:hAnsiTheme="minorAscii"/>
          <w:color w:val="auto"/>
          <w:lang w:eastAsia="en-GB"/>
        </w:rPr>
        <w:t>age</w:t>
      </w:r>
      <w:r w:rsidRPr="4B0DB614" w:rsidR="005B372A">
        <w:rPr>
          <w:rFonts w:ascii="Aptos" w:hAnsi="Aptos" w:asciiTheme="minorAscii" w:hAnsiTheme="minorAscii"/>
          <w:color w:val="auto"/>
          <w:lang w:eastAsia="en-GB"/>
        </w:rPr>
        <w:t xml:space="preserve"> of the </w:t>
      </w:r>
      <w:r w:rsidRPr="4B0DB614" w:rsidR="005B372A">
        <w:rPr>
          <w:rFonts w:ascii="Aptos" w:hAnsi="Aptos" w:asciiTheme="minorAscii" w:hAnsiTheme="minorAscii"/>
          <w:color w:val="auto"/>
          <w:lang w:eastAsia="en-GB"/>
        </w:rPr>
        <w:t>pupils</w:t>
      </w:r>
      <w:r w:rsidRPr="4B0DB614" w:rsidR="005B372A">
        <w:rPr>
          <w:rFonts w:ascii="Aptos" w:hAnsi="Aptos" w:asciiTheme="minorAscii" w:hAnsiTheme="minorAscii"/>
          <w:color w:val="auto"/>
          <w:lang w:eastAsia="en-GB"/>
        </w:rPr>
        <w:t>.</w:t>
      </w:r>
    </w:p>
    <w:bookmarkEnd w:id="10"/>
    <w:p w:rsidRPr="007138AE" w:rsidR="00EE55EA" w:rsidP="03B3F2EF" w:rsidRDefault="00EE55EA" w14:paraId="3622C810" w14:textId="3AA64056">
      <w:pPr>
        <w:pStyle w:val="1bodycopy10pt"/>
        <w:rPr>
          <w:rFonts w:ascii="Aptos" w:hAnsi="Aptos" w:asciiTheme="minorAscii" w:hAnsiTheme="minorAscii"/>
          <w:color w:val="auto"/>
          <w:lang w:eastAsia="en-GB"/>
        </w:rPr>
      </w:pPr>
      <w:r w:rsidRPr="03B3F2EF" w:rsidR="00EE55EA">
        <w:rPr>
          <w:rFonts w:ascii="Aptos" w:hAnsi="Aptos" w:asciiTheme="minorAscii" w:hAnsiTheme="minorAscii"/>
          <w:color w:val="auto"/>
          <w:lang w:eastAsia="en-GB"/>
        </w:rPr>
        <w:t>The programme will be designed to focus on boys as much as girls, and activities will be planned to make sure both are actively involved.</w:t>
      </w:r>
      <w:r w:rsidRPr="03B3F2EF" w:rsidR="00652B42">
        <w:rPr>
          <w:rFonts w:ascii="Aptos" w:hAnsi="Aptos" w:asciiTheme="minorAscii" w:hAnsiTheme="minorAscii"/>
          <w:color w:val="auto"/>
          <w:lang w:eastAsia="en-GB"/>
        </w:rPr>
        <w:t xml:space="preserve"> </w:t>
      </w:r>
    </w:p>
    <w:p w:rsidRPr="007138AE" w:rsidR="00F80F45" w:rsidP="03B3F2EF" w:rsidRDefault="0085520C" w14:paraId="7D5404CB" w14:textId="72001F93">
      <w:pPr>
        <w:pStyle w:val="1bodycopy10pt"/>
        <w:rPr>
          <w:rFonts w:ascii="Aptos" w:hAnsi="Aptos" w:asciiTheme="minorAscii" w:hAnsiTheme="minorAscii"/>
          <w:color w:val="auto"/>
          <w:lang w:eastAsia="en-GB"/>
        </w:rPr>
      </w:pPr>
      <w:r w:rsidRPr="4B0DB614" w:rsidR="0085520C">
        <w:rPr>
          <w:rFonts w:ascii="Aptos" w:hAnsi="Aptos" w:asciiTheme="minorAscii" w:hAnsiTheme="minorAscii"/>
          <w:color w:val="auto"/>
          <w:lang w:eastAsia="en-GB"/>
        </w:rPr>
        <w:t xml:space="preserve">Pupils will be introduced to protective and preventative content in a way that does not cause unreasonable </w:t>
      </w:r>
      <w:bookmarkStart w:name="_Int_xSCS0cSd" w:id="1013178469"/>
      <w:r w:rsidRPr="4B0DB614" w:rsidR="0085520C">
        <w:rPr>
          <w:rFonts w:ascii="Aptos" w:hAnsi="Aptos" w:asciiTheme="minorAscii" w:hAnsiTheme="minorAscii"/>
          <w:color w:val="auto"/>
          <w:lang w:eastAsia="en-GB"/>
        </w:rPr>
        <w:t>alarm</w:t>
      </w:r>
      <w:bookmarkEnd w:id="1013178469"/>
      <w:r w:rsidRPr="4B0DB614" w:rsidR="0085520C">
        <w:rPr>
          <w:rFonts w:ascii="Aptos" w:hAnsi="Aptos" w:asciiTheme="minorAscii" w:hAnsiTheme="minorAscii"/>
          <w:color w:val="auto"/>
          <w:lang w:eastAsia="en-GB"/>
        </w:rPr>
        <w:t xml:space="preserve"> and does not appear to </w:t>
      </w:r>
      <w:r w:rsidRPr="4B0DB614" w:rsidR="0085520C">
        <w:rPr>
          <w:rFonts w:ascii="Aptos" w:hAnsi="Aptos" w:asciiTheme="minorAscii" w:hAnsiTheme="minorAscii"/>
          <w:color w:val="auto"/>
          <w:lang w:eastAsia="en-GB"/>
        </w:rPr>
        <w:t>normalise</w:t>
      </w:r>
      <w:r w:rsidRPr="4B0DB614" w:rsidR="0085520C">
        <w:rPr>
          <w:rFonts w:ascii="Aptos" w:hAnsi="Aptos" w:asciiTheme="minorAscii" w:hAnsiTheme="minorAscii"/>
          <w:color w:val="auto"/>
          <w:lang w:eastAsia="en-GB"/>
        </w:rPr>
        <w:t xml:space="preserve"> risky </w:t>
      </w:r>
      <w:r w:rsidRPr="4B0DB614" w:rsidR="0085520C">
        <w:rPr>
          <w:rFonts w:ascii="Aptos" w:hAnsi="Aptos" w:asciiTheme="minorAscii" w:hAnsiTheme="minorAscii"/>
          <w:color w:val="auto"/>
          <w:lang w:eastAsia="en-GB"/>
        </w:rPr>
        <w:t>behaviours</w:t>
      </w:r>
      <w:r w:rsidRPr="4B0DB614" w:rsidR="0085520C">
        <w:rPr>
          <w:rFonts w:ascii="Aptos" w:hAnsi="Aptos" w:asciiTheme="minorAscii" w:hAnsiTheme="minorAscii"/>
          <w:color w:val="auto"/>
          <w:lang w:eastAsia="en-GB"/>
        </w:rPr>
        <w:t xml:space="preserve"> or activities. </w:t>
      </w:r>
      <w:r w:rsidRPr="4B0DB614" w:rsidR="00F80F45">
        <w:rPr>
          <w:rFonts w:ascii="Aptos" w:hAnsi="Aptos" w:asciiTheme="minorAscii" w:hAnsiTheme="minorAscii"/>
          <w:color w:val="auto"/>
          <w:lang w:eastAsia="en-GB"/>
        </w:rPr>
        <w:t xml:space="preserve">The school will make sure that all teaching and materials are </w:t>
      </w:r>
      <w:r w:rsidRPr="4B0DB614" w:rsidR="00F80F45">
        <w:rPr>
          <w:rFonts w:ascii="Aptos" w:hAnsi="Aptos" w:asciiTheme="minorAscii" w:hAnsiTheme="minorAscii"/>
          <w:color w:val="auto"/>
          <w:lang w:eastAsia="en-GB"/>
        </w:rPr>
        <w:t>appropriate for</w:t>
      </w:r>
      <w:r w:rsidRPr="4B0DB614" w:rsidR="00F80F45">
        <w:rPr>
          <w:rFonts w:ascii="Aptos" w:hAnsi="Aptos" w:asciiTheme="minorAscii" w:hAnsiTheme="minorAscii"/>
          <w:color w:val="auto"/>
          <w:lang w:eastAsia="en-GB"/>
        </w:rPr>
        <w:t xml:space="preserve"> the ages and needs of the </w:t>
      </w:r>
      <w:r w:rsidRPr="4B0DB614" w:rsidR="69C1BB77">
        <w:rPr>
          <w:rFonts w:ascii="Aptos" w:hAnsi="Aptos" w:asciiTheme="minorAscii" w:hAnsiTheme="minorAscii"/>
          <w:color w:val="auto"/>
          <w:lang w:eastAsia="en-GB"/>
        </w:rPr>
        <w:t>pupils,</w:t>
      </w:r>
      <w:r w:rsidRPr="4B0DB614" w:rsidR="00F80F45">
        <w:rPr>
          <w:rFonts w:ascii="Aptos" w:hAnsi="Aptos" w:asciiTheme="minorAscii" w:hAnsiTheme="minorAscii"/>
          <w:color w:val="auto"/>
          <w:lang w:eastAsia="en-GB"/>
        </w:rPr>
        <w:t xml:space="preserve"> including any </w:t>
      </w:r>
      <w:r w:rsidRPr="4B0DB614" w:rsidR="00F80F45">
        <w:rPr>
          <w:rFonts w:ascii="Aptos" w:hAnsi="Aptos" w:asciiTheme="minorAscii" w:hAnsiTheme="minorAscii"/>
          <w:color w:val="auto"/>
          <w:lang w:eastAsia="en-GB"/>
        </w:rPr>
        <w:t>additional</w:t>
      </w:r>
      <w:r w:rsidRPr="4B0DB614" w:rsidR="00F80F45">
        <w:rPr>
          <w:rFonts w:ascii="Aptos" w:hAnsi="Aptos" w:asciiTheme="minorAscii" w:hAnsiTheme="minorAscii"/>
          <w:color w:val="auto"/>
          <w:lang w:eastAsia="en-GB"/>
        </w:rPr>
        <w:t xml:space="preserve"> needs, such as special educational needs and disabilities (SEND). </w:t>
      </w:r>
    </w:p>
    <w:p w:rsidR="009E02B1" w:rsidP="03B3F2EF" w:rsidRDefault="009E02B1" w14:paraId="29B7761C" w14:textId="21A26D42">
      <w:pPr>
        <w:pStyle w:val="4Bulletedcopyblue"/>
        <w:numPr>
          <w:ilvl w:val="0"/>
          <w:numId w:val="0"/>
        </w:numPr>
        <w:rPr>
          <w:rFonts w:ascii="Aptos" w:hAnsi="Aptos" w:asciiTheme="minorAscii" w:hAnsiTheme="minorAscii"/>
          <w:color w:val="auto"/>
          <w:lang w:eastAsia="en-GB"/>
        </w:rPr>
      </w:pPr>
      <w:r w:rsidRPr="03B3F2EF" w:rsidR="009E02B1">
        <w:rPr>
          <w:rFonts w:ascii="Aptos" w:hAnsi="Aptos" w:asciiTheme="minorAscii" w:hAnsiTheme="minorAscii"/>
          <w:color w:val="auto"/>
          <w:lang w:eastAsia="en-GB"/>
        </w:rPr>
        <w:t xml:space="preserve">Our PSHE/RSHE Lead will check resources before they are shared with teachers. </w:t>
      </w:r>
    </w:p>
    <w:p w:rsidRPr="007138AE" w:rsidR="00EB2D99" w:rsidP="03B3F2EF" w:rsidRDefault="00EB2D99" w14:paraId="027DE3C6" w14:textId="750A5DA5">
      <w:pPr>
        <w:pStyle w:val="4Bulletedcopyblue"/>
        <w:numPr>
          <w:ilvl w:val="0"/>
          <w:numId w:val="0"/>
        </w:numPr>
        <w:rPr>
          <w:rFonts w:ascii="Aptos" w:hAnsi="Aptos" w:asciiTheme="minorAscii" w:hAnsiTheme="minorAscii"/>
          <w:color w:val="auto"/>
          <w:lang w:eastAsia="en-GB"/>
        </w:rPr>
      </w:pPr>
      <w:r w:rsidRPr="03B3F2EF" w:rsidR="00EB2D99">
        <w:rPr>
          <w:rFonts w:ascii="Aptos" w:hAnsi="Aptos" w:asciiTheme="minorAscii" w:hAnsiTheme="minorAscii"/>
          <w:color w:val="auto"/>
          <w:lang w:eastAsia="en-GB"/>
        </w:rPr>
        <w:t>At all points of delivery of the curriculum, the school will consult parents and carers, and their views will be valued. What will be taught and how will be planned in conjunction with parents and carers.</w:t>
      </w:r>
    </w:p>
    <w:p w:rsidRPr="007138AE" w:rsidR="00151942" w:rsidP="03B3F2EF" w:rsidRDefault="00151942" w14:paraId="140BD2F3" w14:textId="25F89A71">
      <w:pPr>
        <w:pStyle w:val="1bodycopy10pt"/>
        <w:rPr>
          <w:rFonts w:ascii="Aptos" w:hAnsi="Aptos" w:asciiTheme="minorAscii" w:hAnsiTheme="minorAscii"/>
          <w:color w:val="auto"/>
          <w:lang w:eastAsia="en-GB"/>
        </w:rPr>
      </w:pPr>
      <w:r w:rsidRPr="03B3F2EF" w:rsidR="00151942">
        <w:rPr>
          <w:rFonts w:ascii="Aptos" w:hAnsi="Aptos" w:asciiTheme="minorAscii" w:hAnsiTheme="minorAscii"/>
          <w:color w:val="auto"/>
          <w:lang w:eastAsia="en-GB"/>
        </w:rPr>
        <w:t>For more information about our RS</w:t>
      </w:r>
      <w:r w:rsidRPr="03B3F2EF" w:rsidR="00542134">
        <w:rPr>
          <w:rFonts w:ascii="Aptos" w:hAnsi="Aptos" w:asciiTheme="minorAscii" w:hAnsiTheme="minorAscii"/>
          <w:color w:val="auto"/>
          <w:lang w:eastAsia="en-GB"/>
        </w:rPr>
        <w:t>H</w:t>
      </w:r>
      <w:r w:rsidRPr="03B3F2EF" w:rsidR="00151942">
        <w:rPr>
          <w:rFonts w:ascii="Aptos" w:hAnsi="Aptos" w:asciiTheme="minorAscii" w:hAnsiTheme="minorAscii"/>
          <w:color w:val="auto"/>
          <w:lang w:eastAsia="en-GB"/>
        </w:rPr>
        <w:t>E curriculum, see Appendices 1 and 2.</w:t>
      </w:r>
    </w:p>
    <w:bookmarkEnd w:id="9"/>
    <w:p w:rsidRPr="007138AE" w:rsidR="00036CF9" w:rsidP="03B3F2EF" w:rsidRDefault="00036CF9" w14:paraId="2E73530C" w14:textId="77777777">
      <w:pPr>
        <w:pStyle w:val="1bodycopy10pt"/>
        <w:rPr>
          <w:rFonts w:ascii="Aptos" w:hAnsi="Aptos" w:asciiTheme="minorAscii" w:hAnsiTheme="minorAscii"/>
          <w:color w:val="auto"/>
          <w:highlight w:val="yellow"/>
          <w:lang w:val="en-GB"/>
        </w:rPr>
      </w:pPr>
    </w:p>
    <w:p w:rsidRPr="007138AE" w:rsidR="00726CCA" w:rsidP="03B3F2EF" w:rsidRDefault="00726CCA" w14:paraId="4984CA80" w14:textId="29A062FE">
      <w:pPr>
        <w:pStyle w:val="1bodycopy10pt"/>
        <w:rPr>
          <w:rFonts w:ascii="Aptos" w:hAnsi="Aptos" w:asciiTheme="minorAscii" w:hAnsiTheme="minorAscii"/>
          <w:color w:val="auto"/>
          <w:lang w:val="en-GB"/>
        </w:rPr>
      </w:pPr>
      <w:r w:rsidRPr="4B0DB614" w:rsidR="00726CCA">
        <w:rPr>
          <w:rFonts w:ascii="Aptos" w:hAnsi="Aptos" w:asciiTheme="minorAscii" w:hAnsiTheme="minorAscii"/>
          <w:color w:val="auto"/>
          <w:lang w:val="en-GB"/>
        </w:rPr>
        <w:t xml:space="preserve">We may amend our curriculum content to respond to the needs and context of our pupils, to discuss issues affecting them in an age-appropriate manner. We will inform parents and carers of any deviation from our published policy </w:t>
      </w:r>
      <w:r w:rsidRPr="4B0DB614" w:rsidR="00FF3A50">
        <w:rPr>
          <w:rFonts w:ascii="Aptos" w:hAnsi="Aptos" w:asciiTheme="minorAscii" w:hAnsiTheme="minorAscii"/>
          <w:color w:val="auto"/>
          <w:lang w:val="en-GB"/>
        </w:rPr>
        <w:t xml:space="preserve">in </w:t>
      </w:r>
      <w:r w:rsidRPr="4B0DB614" w:rsidR="1B110019">
        <w:rPr>
          <w:rFonts w:ascii="Aptos" w:hAnsi="Aptos" w:asciiTheme="minorAscii" w:hAnsiTheme="minorAscii"/>
          <w:color w:val="auto"/>
          <w:lang w:val="en-GB"/>
        </w:rPr>
        <w:t>advance and</w:t>
      </w:r>
      <w:r w:rsidRPr="4B0DB614" w:rsidR="00726CCA">
        <w:rPr>
          <w:rFonts w:ascii="Aptos" w:hAnsi="Aptos" w:asciiTheme="minorAscii" w:hAnsiTheme="minorAscii"/>
          <w:color w:val="auto"/>
          <w:lang w:val="en-GB"/>
        </w:rPr>
        <w:t xml:space="preserve"> share</w:t>
      </w:r>
      <w:r w:rsidRPr="4B0DB614" w:rsidR="00FF3A50">
        <w:rPr>
          <w:rFonts w:ascii="Aptos" w:hAnsi="Aptos" w:asciiTheme="minorAscii" w:hAnsiTheme="minorAscii"/>
          <w:color w:val="auto"/>
          <w:lang w:val="en-GB"/>
        </w:rPr>
        <w:t xml:space="preserve"> any relevant</w:t>
      </w:r>
      <w:r w:rsidRPr="4B0DB614" w:rsidR="00726CCA">
        <w:rPr>
          <w:rFonts w:ascii="Aptos" w:hAnsi="Aptos" w:asciiTheme="minorAscii" w:hAnsiTheme="minorAscii"/>
          <w:color w:val="auto"/>
          <w:lang w:val="en-GB"/>
        </w:rPr>
        <w:t xml:space="preserve"> materials</w:t>
      </w:r>
      <w:r w:rsidRPr="4B0DB614" w:rsidR="00FF3A50">
        <w:rPr>
          <w:rFonts w:ascii="Aptos" w:hAnsi="Aptos" w:asciiTheme="minorAscii" w:hAnsiTheme="minorAscii"/>
          <w:color w:val="auto"/>
          <w:lang w:val="en-GB"/>
        </w:rPr>
        <w:t xml:space="preserve"> on request</w:t>
      </w:r>
      <w:r w:rsidRPr="4B0DB614" w:rsidR="00726CCA">
        <w:rPr>
          <w:rFonts w:ascii="Aptos" w:hAnsi="Aptos" w:asciiTheme="minorAscii" w:hAnsiTheme="minorAscii"/>
          <w:color w:val="auto"/>
          <w:lang w:val="en-GB"/>
        </w:rPr>
        <w:t>.</w:t>
      </w:r>
    </w:p>
    <w:p w:rsidRPr="007138AE" w:rsidR="00955323" w:rsidP="03B3F2EF" w:rsidRDefault="00955323" w14:paraId="3595827B" w14:textId="3A176E51">
      <w:pPr>
        <w:pStyle w:val="1bodycopy10pt"/>
        <w:rPr>
          <w:rFonts w:ascii="Aptos" w:hAnsi="Aptos" w:asciiTheme="minorAscii" w:hAnsiTheme="minorAscii"/>
          <w:color w:val="auto"/>
          <w:lang w:eastAsia="en-GB"/>
        </w:rPr>
      </w:pPr>
      <w:bookmarkStart w:name="_Hlk204162086" w:id="11"/>
      <w:r w:rsidRPr="03B3F2EF" w:rsidR="00955323">
        <w:rPr>
          <w:rFonts w:ascii="Aptos" w:hAnsi="Aptos" w:asciiTheme="minorAscii" w:hAnsiTheme="minorAscii"/>
          <w:color w:val="auto"/>
          <w:lang w:eastAsia="en-GB"/>
        </w:rPr>
        <w:t>These areas of learning are taught within the context of family life</w:t>
      </w:r>
      <w:r w:rsidRPr="03B3F2EF" w:rsidR="00C25CBE">
        <w:rPr>
          <w:rFonts w:ascii="Aptos" w:hAnsi="Aptos" w:asciiTheme="minorAscii" w:hAnsiTheme="minorAscii"/>
          <w:color w:val="auto"/>
          <w:lang w:eastAsia="en-GB"/>
        </w:rPr>
        <w:t>,</w:t>
      </w:r>
      <w:r w:rsidRPr="03B3F2EF" w:rsidR="00955323">
        <w:rPr>
          <w:rFonts w:ascii="Aptos" w:hAnsi="Aptos" w:asciiTheme="minorAscii" w:hAnsiTheme="minorAscii"/>
          <w:color w:val="auto"/>
          <w:lang w:eastAsia="en-GB"/>
        </w:rPr>
        <w:t xml:space="preserve"> taking care to make sure that there is no stigmatisation of children based on their home circumstances (</w:t>
      </w:r>
      <w:r w:rsidRPr="03B3F2EF" w:rsidR="00C25CBE">
        <w:rPr>
          <w:rFonts w:ascii="Aptos" w:hAnsi="Aptos" w:asciiTheme="minorAscii" w:hAnsiTheme="minorAscii"/>
          <w:color w:val="auto"/>
          <w:lang w:eastAsia="en-GB"/>
        </w:rPr>
        <w:t xml:space="preserve">i.e. </w:t>
      </w:r>
      <w:r w:rsidRPr="03B3F2EF" w:rsidR="00955323">
        <w:rPr>
          <w:rFonts w:ascii="Aptos" w:hAnsi="Aptos" w:asciiTheme="minorAscii" w:hAnsiTheme="minorAscii"/>
          <w:color w:val="auto"/>
          <w:lang w:eastAsia="en-GB"/>
        </w:rPr>
        <w:t>families can include single</w:t>
      </w:r>
      <w:r w:rsidRPr="03B3F2EF" w:rsidR="00C25CBE">
        <w:rPr>
          <w:rFonts w:ascii="Aptos" w:hAnsi="Aptos" w:asciiTheme="minorAscii" w:hAnsiTheme="minorAscii"/>
          <w:color w:val="auto"/>
          <w:lang w:eastAsia="en-GB"/>
        </w:rPr>
        <w:t>-</w:t>
      </w:r>
      <w:r w:rsidRPr="03B3F2EF" w:rsidR="00955323">
        <w:rPr>
          <w:rFonts w:ascii="Aptos" w:hAnsi="Aptos" w:asciiTheme="minorAscii" w:hAnsiTheme="minorAscii"/>
          <w:color w:val="auto"/>
          <w:lang w:eastAsia="en-GB"/>
        </w:rPr>
        <w:t>parent families, same-sex parents, families headed by grandparents, adoptive parents</w:t>
      </w:r>
      <w:r w:rsidRPr="03B3F2EF" w:rsidR="00C25CBE">
        <w:rPr>
          <w:rFonts w:ascii="Aptos" w:hAnsi="Aptos" w:asciiTheme="minorAscii" w:hAnsiTheme="minorAscii"/>
          <w:color w:val="auto"/>
          <w:lang w:eastAsia="en-GB"/>
        </w:rPr>
        <w:t xml:space="preserve"> and </w:t>
      </w:r>
      <w:r w:rsidRPr="03B3F2EF" w:rsidR="00955323">
        <w:rPr>
          <w:rFonts w:ascii="Aptos" w:hAnsi="Aptos" w:asciiTheme="minorAscii" w:hAnsiTheme="minorAscii"/>
          <w:color w:val="auto"/>
          <w:lang w:eastAsia="en-GB"/>
        </w:rPr>
        <w:t>foster parents among other structures)</w:t>
      </w:r>
      <w:r w:rsidRPr="03B3F2EF" w:rsidR="00C25CBE">
        <w:rPr>
          <w:rFonts w:ascii="Aptos" w:hAnsi="Aptos" w:asciiTheme="minorAscii" w:hAnsiTheme="minorAscii"/>
          <w:color w:val="auto"/>
          <w:lang w:eastAsia="en-GB"/>
        </w:rPr>
        <w:t>,</w:t>
      </w:r>
      <w:r w:rsidRPr="03B3F2EF" w:rsidR="00955323">
        <w:rPr>
          <w:rFonts w:ascii="Aptos" w:hAnsi="Aptos" w:asciiTheme="minorAscii" w:hAnsiTheme="minorAscii"/>
          <w:color w:val="auto"/>
          <w:lang w:eastAsia="en-GB"/>
        </w:rPr>
        <w:t xml:space="preserve"> along with reflecting sensitively that some children may have a different structure of support around them (for example, looked</w:t>
      </w:r>
      <w:r w:rsidRPr="03B3F2EF" w:rsidR="00D168DA">
        <w:rPr>
          <w:rFonts w:ascii="Aptos" w:hAnsi="Aptos" w:asciiTheme="minorAscii" w:hAnsiTheme="minorAscii"/>
          <w:color w:val="auto"/>
          <w:lang w:eastAsia="en-GB"/>
        </w:rPr>
        <w:t>-</w:t>
      </w:r>
      <w:r w:rsidRPr="03B3F2EF" w:rsidR="00955323">
        <w:rPr>
          <w:rFonts w:ascii="Aptos" w:hAnsi="Aptos" w:asciiTheme="minorAscii" w:hAnsiTheme="minorAscii"/>
          <w:color w:val="auto"/>
          <w:lang w:eastAsia="en-GB"/>
        </w:rPr>
        <w:t>after children, young carers or kinship carers).</w:t>
      </w:r>
    </w:p>
    <w:p w:rsidRPr="007138AE" w:rsidR="00D376C6" w:rsidP="03B3F2EF" w:rsidRDefault="00955323" w14:paraId="49F786DC" w14:textId="5CFFE2C0">
      <w:pPr>
        <w:pStyle w:val="1bodycopy10pt"/>
        <w:rPr>
          <w:rFonts w:ascii="Aptos" w:hAnsi="Aptos" w:asciiTheme="minorAscii" w:hAnsiTheme="minorAscii"/>
          <w:color w:val="auto"/>
          <w:lang w:eastAsia="en-GB"/>
        </w:rPr>
      </w:pPr>
      <w:r w:rsidRPr="03B3F2EF" w:rsidR="00955323">
        <w:rPr>
          <w:rFonts w:ascii="Aptos" w:hAnsi="Aptos" w:asciiTheme="minorAscii" w:hAnsiTheme="minorAscii"/>
          <w:color w:val="auto"/>
        </w:rPr>
        <w:t xml:space="preserve">Across our </w:t>
      </w:r>
      <w:r w:rsidRPr="03B3F2EF" w:rsidR="00C25CBE">
        <w:rPr>
          <w:rFonts w:ascii="Aptos" w:hAnsi="Aptos" w:asciiTheme="minorAscii" w:hAnsiTheme="minorAscii"/>
          <w:color w:val="auto"/>
        </w:rPr>
        <w:t>school</w:t>
      </w:r>
      <w:r w:rsidRPr="03B3F2EF" w:rsidR="00955323">
        <w:rPr>
          <w:rFonts w:ascii="Aptos" w:hAnsi="Aptos" w:asciiTheme="minorAscii" w:hAnsiTheme="minorAscii"/>
          <w:color w:val="auto"/>
        </w:rPr>
        <w:t xml:space="preserve">, we will also be mindful of the law and legal requirements, taking care not to condone or </w:t>
      </w:r>
      <w:r w:rsidRPr="03B3F2EF" w:rsidR="00955323">
        <w:rPr>
          <w:rFonts w:ascii="Aptos" w:hAnsi="Aptos" w:asciiTheme="minorAscii" w:hAnsiTheme="minorAscii"/>
          <w:color w:val="auto"/>
          <w:lang w:eastAsia="en-GB"/>
        </w:rPr>
        <w:t>encourage illegal activity, such as violent action against people, criminal damage to property</w:t>
      </w:r>
      <w:r w:rsidRPr="03B3F2EF" w:rsidR="00C25CBE">
        <w:rPr>
          <w:rFonts w:ascii="Aptos" w:hAnsi="Aptos" w:asciiTheme="minorAscii" w:hAnsiTheme="minorAscii"/>
          <w:color w:val="auto"/>
          <w:lang w:eastAsia="en-GB"/>
        </w:rPr>
        <w:t xml:space="preserve"> </w:t>
      </w:r>
      <w:r w:rsidRPr="03B3F2EF" w:rsidR="001D7930">
        <w:rPr>
          <w:rFonts w:ascii="Aptos" w:hAnsi="Aptos" w:asciiTheme="minorAscii" w:hAnsiTheme="minorAscii"/>
          <w:color w:val="auto"/>
          <w:lang w:eastAsia="en-GB"/>
        </w:rPr>
        <w:t>or</w:t>
      </w:r>
      <w:r w:rsidRPr="03B3F2EF" w:rsidR="00955323">
        <w:rPr>
          <w:rFonts w:ascii="Aptos" w:hAnsi="Aptos" w:asciiTheme="minorAscii" w:hAnsiTheme="minorAscii"/>
          <w:color w:val="auto"/>
          <w:lang w:eastAsia="en-GB"/>
        </w:rPr>
        <w:t xml:space="preserve"> hate crime. </w:t>
      </w:r>
      <w:bookmarkEnd w:id="11"/>
    </w:p>
    <w:p w:rsidRPr="007138AE" w:rsidR="00D376C6" w:rsidP="03B3F2EF" w:rsidRDefault="00412993" w14:paraId="37FD713A" w14:textId="6BFC6C18">
      <w:pPr>
        <w:pStyle w:val="1bodycopy10pt"/>
        <w:numPr>
          <w:ilvl w:val="1"/>
          <w:numId w:val="35"/>
        </w:numPr>
        <w:rPr>
          <w:rFonts w:ascii="Aptos" w:hAnsi="Aptos" w:asciiTheme="minorAscii" w:hAnsiTheme="minorAscii"/>
          <w:b w:val="1"/>
          <w:bCs w:val="1"/>
          <w:color w:val="auto"/>
          <w:sz w:val="24"/>
          <w:szCs w:val="24"/>
          <w:lang w:val="en-GB"/>
        </w:rPr>
      </w:pPr>
      <w:r w:rsidRPr="03B3F2EF" w:rsidR="00412993">
        <w:rPr>
          <w:rFonts w:ascii="Aptos" w:hAnsi="Aptos" w:asciiTheme="minorAscii" w:hAnsiTheme="minorAscii"/>
          <w:b w:val="1"/>
          <w:bCs w:val="1"/>
          <w:color w:val="auto"/>
          <w:sz w:val="24"/>
          <w:szCs w:val="24"/>
          <w:lang w:val="en-GB"/>
        </w:rPr>
        <w:t xml:space="preserve"> </w:t>
      </w:r>
      <w:r w:rsidRPr="03B3F2EF" w:rsidR="00D376C6">
        <w:rPr>
          <w:rFonts w:ascii="Aptos" w:hAnsi="Aptos" w:asciiTheme="minorAscii" w:hAnsiTheme="minorAscii"/>
          <w:b w:val="1"/>
          <w:bCs w:val="1"/>
          <w:color w:val="auto"/>
          <w:sz w:val="24"/>
          <w:szCs w:val="24"/>
          <w:lang w:val="en-GB"/>
        </w:rPr>
        <w:t xml:space="preserve">Inclusivity </w:t>
      </w:r>
    </w:p>
    <w:p w:rsidRPr="007138AE" w:rsidR="00D376C6" w:rsidP="03B3F2EF" w:rsidRDefault="00D376C6" w14:paraId="10ED9211" w14:textId="77777777">
      <w:pPr>
        <w:pStyle w:val="1bodycopy10pt"/>
        <w:rPr>
          <w:rFonts w:ascii="Aptos" w:hAnsi="Aptos" w:asciiTheme="minorAscii" w:hAnsiTheme="minorAscii"/>
          <w:color w:val="auto"/>
        </w:rPr>
      </w:pPr>
      <w:r w:rsidRPr="03B3F2EF" w:rsidR="00D376C6">
        <w:rPr>
          <w:rFonts w:ascii="Aptos" w:hAnsi="Aptos" w:asciiTheme="minorAscii" w:hAnsiTheme="minorAscii"/>
          <w:color w:val="auto"/>
        </w:rPr>
        <w:t xml:space="preserve">We will teach about these topics in a manner that: </w:t>
      </w:r>
    </w:p>
    <w:p w:rsidRPr="007138AE" w:rsidR="00D376C6" w:rsidP="03B3F2EF" w:rsidRDefault="00D376C6" w14:paraId="05096168"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Considers how a diverse range of pupils will relate to them </w:t>
      </w:r>
    </w:p>
    <w:p w:rsidRPr="007138AE" w:rsidR="00F76CD6" w:rsidP="03B3F2EF" w:rsidRDefault="00F76CD6" w14:paraId="01C8C2B8" w14:textId="00E81B30">
      <w:pPr>
        <w:pStyle w:val="3Bulletedcopyblue"/>
        <w:rPr>
          <w:rFonts w:ascii="Aptos" w:hAnsi="Aptos" w:asciiTheme="minorAscii" w:hAnsiTheme="minorAscii"/>
          <w:color w:val="auto"/>
        </w:rPr>
      </w:pPr>
      <w:r w:rsidRPr="03B3F2EF" w:rsidR="00F76CD6">
        <w:rPr>
          <w:rFonts w:ascii="Aptos" w:hAnsi="Aptos" w:asciiTheme="minorAscii" w:hAnsiTheme="minorAscii"/>
          <w:color w:val="auto"/>
        </w:rPr>
        <w:t>Is accessible to pupils with SEND</w:t>
      </w:r>
    </w:p>
    <w:p w:rsidRPr="007138AE" w:rsidR="00D376C6" w:rsidP="03B3F2EF" w:rsidRDefault="00D376C6" w14:paraId="53EA9458"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Is sensitive to all pupils’ experiences</w:t>
      </w:r>
    </w:p>
    <w:p w:rsidRPr="007138AE" w:rsidR="00D376C6" w:rsidP="03B3F2EF" w:rsidRDefault="00D376C6" w14:paraId="6949CB55"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During lessons, makes pupils feel: </w:t>
      </w:r>
    </w:p>
    <w:p w:rsidRPr="007138AE" w:rsidR="00D376C6" w:rsidP="03B3F2EF" w:rsidRDefault="00D376C6" w14:paraId="4F0A7423"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Safe and supported </w:t>
      </w:r>
    </w:p>
    <w:p w:rsidRPr="007138AE" w:rsidR="00D376C6" w:rsidP="03B3F2EF" w:rsidRDefault="00D376C6" w14:paraId="5F165102"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Able to engage with the key messages</w:t>
      </w:r>
    </w:p>
    <w:p w:rsidRPr="007138AE" w:rsidR="00D376C6" w:rsidP="03B3F2EF" w:rsidRDefault="00D376C6" w14:paraId="762EA1F3" w14:textId="77777777">
      <w:pPr>
        <w:pStyle w:val="3Bulletedcopyblue"/>
        <w:numPr>
          <w:ilvl w:val="0"/>
          <w:numId w:val="0"/>
        </w:numPr>
        <w:rPr>
          <w:rFonts w:ascii="Aptos" w:hAnsi="Aptos" w:asciiTheme="minorAscii" w:hAnsiTheme="minorAscii"/>
          <w:color w:val="auto"/>
        </w:rPr>
      </w:pPr>
      <w:r w:rsidRPr="03B3F2EF" w:rsidR="00D376C6">
        <w:rPr>
          <w:rFonts w:ascii="Aptos" w:hAnsi="Aptos" w:asciiTheme="minorAscii" w:hAnsiTheme="minorAscii"/>
          <w:color w:val="auto"/>
        </w:rPr>
        <w:t xml:space="preserve">We will also: </w:t>
      </w:r>
    </w:p>
    <w:p w:rsidRPr="007138AE" w:rsidR="00D376C6" w:rsidP="03B3F2EF" w:rsidRDefault="00D376C6" w14:paraId="7607DA84"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Make sure that pupils learn about these topics in an environment that’s appropriate for them, for example in: </w:t>
      </w:r>
    </w:p>
    <w:p w:rsidRPr="007138AE" w:rsidR="00D376C6" w:rsidP="03B3F2EF" w:rsidRDefault="00D376C6" w14:paraId="2656E1E1"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A whole-class setting </w:t>
      </w:r>
    </w:p>
    <w:p w:rsidRPr="007138AE" w:rsidR="00D376C6" w:rsidP="03B3F2EF" w:rsidRDefault="00D376C6" w14:paraId="6E244C2D"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Small groups or targeted sessions</w:t>
      </w:r>
    </w:p>
    <w:p w:rsidRPr="007138AE" w:rsidR="00D376C6" w:rsidP="03B3F2EF" w:rsidRDefault="00D376C6" w14:paraId="018B5994"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1-to-1 discussions </w:t>
      </w:r>
    </w:p>
    <w:p w:rsidRPr="007138AE" w:rsidR="00D376C6" w:rsidP="03B3F2EF" w:rsidRDefault="00D376C6" w14:paraId="59F846B9"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Digital formats</w:t>
      </w:r>
    </w:p>
    <w:p w:rsidRPr="007138AE" w:rsidR="00D376C6" w:rsidP="03B3F2EF" w:rsidRDefault="00D376C6" w14:paraId="24BE1DBF" w14:textId="77777777">
      <w:pPr>
        <w:pStyle w:val="3Bulletedcopyblue"/>
        <w:rPr>
          <w:rFonts w:ascii="Aptos" w:hAnsi="Aptos" w:asciiTheme="minorAscii" w:hAnsiTheme="minorAscii"/>
          <w:color w:val="auto"/>
        </w:rPr>
      </w:pPr>
      <w:r w:rsidRPr="03B3F2EF" w:rsidR="00D376C6">
        <w:rPr>
          <w:rFonts w:ascii="Aptos" w:hAnsi="Aptos" w:asciiTheme="minorAscii" w:hAnsiTheme="minorAscii"/>
          <w:color w:val="auto"/>
        </w:rPr>
        <w:t xml:space="preserve">Give careful consideration to the level of differentiation needed </w:t>
      </w:r>
    </w:p>
    <w:p w:rsidRPr="007138AE" w:rsidR="00D376C6" w:rsidP="03B3F2EF" w:rsidRDefault="00D376C6" w14:paraId="2C87F4F7" w14:textId="77777777">
      <w:pPr>
        <w:pStyle w:val="3Bulletedcopyblue"/>
        <w:numPr>
          <w:ilvl w:val="0"/>
          <w:numId w:val="0"/>
        </w:numPr>
        <w:ind w:left="340"/>
        <w:rPr>
          <w:rFonts w:ascii="Aptos" w:hAnsi="Aptos" w:asciiTheme="minorAscii" w:hAnsiTheme="minorAscii"/>
          <w:color w:val="auto"/>
        </w:rPr>
      </w:pPr>
    </w:p>
    <w:p w:rsidRPr="007138AE" w:rsidR="00D376C6" w:rsidP="03B3F2EF" w:rsidRDefault="00DE5FF6" w14:paraId="76CD73A1" w14:textId="7F98BD7D">
      <w:pPr>
        <w:pStyle w:val="1bodycopy10pt"/>
        <w:numPr>
          <w:ilvl w:val="1"/>
          <w:numId w:val="35"/>
        </w:numPr>
        <w:rPr>
          <w:rFonts w:ascii="Aptos" w:hAnsi="Aptos" w:asciiTheme="minorAscii" w:hAnsiTheme="minorAscii"/>
          <w:b w:val="1"/>
          <w:bCs w:val="1"/>
          <w:color w:val="auto"/>
          <w:sz w:val="24"/>
          <w:szCs w:val="24"/>
          <w:lang w:val="en-GB"/>
        </w:rPr>
      </w:pPr>
      <w:r w:rsidRPr="03B3F2EF" w:rsidR="00DE5FF6">
        <w:rPr>
          <w:rFonts w:ascii="Aptos" w:hAnsi="Aptos" w:asciiTheme="minorAscii" w:hAnsiTheme="minorAscii"/>
          <w:b w:val="1"/>
          <w:bCs w:val="1"/>
          <w:color w:val="auto"/>
          <w:sz w:val="24"/>
          <w:szCs w:val="24"/>
          <w:lang w:val="en-GB"/>
        </w:rPr>
        <w:t xml:space="preserve"> </w:t>
      </w:r>
      <w:r w:rsidRPr="03B3F2EF" w:rsidR="00D376C6">
        <w:rPr>
          <w:rFonts w:ascii="Aptos" w:hAnsi="Aptos" w:asciiTheme="minorAscii" w:hAnsiTheme="minorAscii"/>
          <w:b w:val="1"/>
          <w:bCs w:val="1"/>
          <w:color w:val="auto"/>
          <w:sz w:val="24"/>
          <w:szCs w:val="24"/>
          <w:lang w:val="en-GB"/>
        </w:rPr>
        <w:t>Use of resources</w:t>
      </w:r>
    </w:p>
    <w:p w:rsidRPr="007138AE" w:rsidR="00D376C6" w:rsidP="03B3F2EF" w:rsidRDefault="00D376C6" w14:paraId="42D9E7C4" w14:textId="77777777">
      <w:pPr>
        <w:pStyle w:val="3Bulletedcopyblue"/>
        <w:numPr>
          <w:ilvl w:val="0"/>
          <w:numId w:val="0"/>
        </w:numPr>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We </w:t>
      </w:r>
      <w:r w:rsidRPr="03B3F2EF" w:rsidR="00D376C6">
        <w:rPr>
          <w:rFonts w:ascii="Aptos" w:hAnsi="Aptos" w:asciiTheme="minorAscii" w:hAnsiTheme="minorAscii"/>
          <w:color w:val="auto"/>
          <w:lang w:val="en-GB"/>
        </w:rPr>
        <w:t>will consider</w:t>
      </w:r>
      <w:r w:rsidRPr="03B3F2EF" w:rsidR="00D376C6">
        <w:rPr>
          <w:rFonts w:ascii="Aptos" w:hAnsi="Aptos" w:asciiTheme="minorAscii" w:hAnsiTheme="minorAscii"/>
          <w:color w:val="auto"/>
          <w:lang w:val="en-GB"/>
        </w:rPr>
        <w:t xml:space="preserve"> whether any resources we plan to use:</w:t>
      </w:r>
    </w:p>
    <w:p w:rsidRPr="007138AE" w:rsidR="00D376C6" w:rsidP="03B3F2EF" w:rsidRDefault="00D376C6" w14:paraId="3C9D22D8" w14:textId="109FBD4D">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Are aligned with the teaching requirements set out in the statutory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guidance</w:t>
      </w:r>
    </w:p>
    <w:p w:rsidRPr="007138AE" w:rsidR="00D376C6" w:rsidP="03B3F2EF" w:rsidRDefault="00D376C6" w14:paraId="734E8DBC"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Would support pupils in applying their knowledge in different contexts and settings </w:t>
      </w:r>
    </w:p>
    <w:p w:rsidRPr="007138AE" w:rsidR="00D376C6" w:rsidP="03B3F2EF" w:rsidRDefault="00D376C6" w14:paraId="27A05A43" w14:textId="5972DE34">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Are age-appropriate, given the age</w:t>
      </w:r>
      <w:r w:rsidRPr="03B3F2EF" w:rsidR="00142393">
        <w:rPr>
          <w:rFonts w:ascii="Aptos" w:hAnsi="Aptos" w:asciiTheme="minorAscii" w:hAnsiTheme="minorAscii"/>
          <w:color w:val="auto"/>
          <w:lang w:val="en-GB"/>
        </w:rPr>
        <w:t xml:space="preserve"> and maturity of the pupils</w:t>
      </w:r>
    </w:p>
    <w:p w:rsidRPr="007138AE" w:rsidR="00D376C6" w:rsidP="03B3F2EF" w:rsidRDefault="00D376C6" w14:paraId="4DB384A5"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Are evidence-based and contain robust facts and statistics </w:t>
      </w:r>
    </w:p>
    <w:p w:rsidRPr="007138AE" w:rsidR="00D376C6" w:rsidP="03B3F2EF" w:rsidRDefault="00D376C6" w14:paraId="7AF492A4"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Fit into our curriculum plan </w:t>
      </w:r>
    </w:p>
    <w:p w:rsidRPr="007138AE" w:rsidR="00D376C6" w:rsidP="03B3F2EF" w:rsidRDefault="00D376C6" w14:paraId="13AAA294"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Are from credible sources</w:t>
      </w:r>
    </w:p>
    <w:p w:rsidRPr="007138AE" w:rsidR="00D376C6" w:rsidP="03B3F2EF" w:rsidRDefault="00D376C6" w14:paraId="142BCB21"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Are compatible with effective teaching approaches </w:t>
      </w:r>
    </w:p>
    <w:p w:rsidRPr="007138AE" w:rsidR="00D376C6" w:rsidP="03B3F2EF" w:rsidRDefault="00D376C6" w14:paraId="6F1C6FC7"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Are sensitive to pupils’ experiences and won’t provoke distress  </w:t>
      </w:r>
    </w:p>
    <w:p w:rsidRPr="007138AE" w:rsidR="00394F83" w:rsidP="03B3F2EF" w:rsidRDefault="00394F83" w14:paraId="063A3966" w14:textId="5B4D7346">
      <w:pPr>
        <w:pStyle w:val="1bodycopy"/>
        <w:rPr>
          <w:rFonts w:ascii="Aptos" w:hAnsi="Aptos" w:asciiTheme="minorAscii" w:hAnsiTheme="minorAscii"/>
          <w:color w:val="auto"/>
          <w:lang w:val="en-GB"/>
        </w:rPr>
      </w:pPr>
      <w:r w:rsidRPr="03B3F2EF" w:rsidR="00394F83">
        <w:rPr>
          <w:rFonts w:ascii="Aptos" w:hAnsi="Aptos" w:asciiTheme="minorAscii" w:hAnsiTheme="minorAscii"/>
          <w:color w:val="auto"/>
          <w:lang w:val="en-GB"/>
        </w:rPr>
        <w:t xml:space="preserve">We will </w:t>
      </w:r>
      <w:r w:rsidRPr="03B3F2EF" w:rsidR="00C25CBE">
        <w:rPr>
          <w:rFonts w:ascii="Aptos" w:hAnsi="Aptos" w:asciiTheme="minorAscii" w:hAnsiTheme="minorAscii"/>
          <w:color w:val="auto"/>
          <w:lang w:val="en-GB"/>
        </w:rPr>
        <w:t>make sure</w:t>
      </w:r>
      <w:r w:rsidRPr="03B3F2EF" w:rsidR="00142393">
        <w:rPr>
          <w:rFonts w:ascii="Aptos" w:hAnsi="Aptos" w:asciiTheme="minorAscii" w:hAnsiTheme="minorAscii"/>
          <w:color w:val="auto"/>
          <w:lang w:val="en-GB"/>
        </w:rPr>
        <w:t xml:space="preserve"> that when we consult parents</w:t>
      </w:r>
      <w:r w:rsidRPr="03B3F2EF" w:rsidR="004B3CB1">
        <w:rPr>
          <w:rFonts w:ascii="Aptos" w:hAnsi="Aptos" w:asciiTheme="minorAscii" w:hAnsiTheme="minorAscii"/>
          <w:color w:val="auto"/>
          <w:lang w:val="en-GB"/>
        </w:rPr>
        <w:t>/carers</w:t>
      </w:r>
      <w:r w:rsidRPr="03B3F2EF" w:rsidR="00142393">
        <w:rPr>
          <w:rFonts w:ascii="Aptos" w:hAnsi="Aptos" w:asciiTheme="minorAscii" w:hAnsiTheme="minorAscii"/>
          <w:color w:val="auto"/>
          <w:lang w:val="en-GB"/>
        </w:rPr>
        <w:t xml:space="preserve"> we provide </w:t>
      </w:r>
      <w:r w:rsidRPr="03B3F2EF" w:rsidR="00F76CD6">
        <w:rPr>
          <w:rFonts w:ascii="Aptos" w:hAnsi="Aptos" w:asciiTheme="minorAscii" w:hAnsiTheme="minorAscii"/>
          <w:color w:val="auto"/>
          <w:lang w:val="en-GB"/>
        </w:rPr>
        <w:t>a representative sample</w:t>
      </w:r>
      <w:r w:rsidRPr="03B3F2EF" w:rsidR="00142393">
        <w:rPr>
          <w:rFonts w:ascii="Aptos" w:hAnsi="Aptos" w:asciiTheme="minorAscii" w:hAnsiTheme="minorAscii"/>
          <w:color w:val="auto"/>
          <w:lang w:val="en-GB"/>
        </w:rPr>
        <w:t xml:space="preserve"> of the resources that t</w:t>
      </w:r>
      <w:r w:rsidRPr="03B3F2EF" w:rsidR="003E56C4">
        <w:rPr>
          <w:rFonts w:ascii="Aptos" w:hAnsi="Aptos" w:asciiTheme="minorAscii" w:hAnsiTheme="minorAscii"/>
          <w:color w:val="auto"/>
          <w:lang w:val="en-GB"/>
        </w:rPr>
        <w:t>he school plans to use.</w:t>
      </w:r>
    </w:p>
    <w:p w:rsidRPr="007138AE" w:rsidR="00F76CD6" w:rsidP="03B3F2EF" w:rsidRDefault="00F76CD6" w14:paraId="0EA45118" w14:textId="7C2AA466">
      <w:pPr>
        <w:pStyle w:val="1bodycopy"/>
        <w:rPr>
          <w:rFonts w:ascii="Aptos" w:hAnsi="Aptos" w:asciiTheme="minorAscii" w:hAnsiTheme="minorAscii"/>
          <w:color w:val="auto"/>
          <w:lang w:val="en-GB"/>
        </w:rPr>
      </w:pPr>
      <w:r w:rsidRPr="03B3F2EF" w:rsidR="00F76CD6">
        <w:rPr>
          <w:rFonts w:ascii="Aptos" w:hAnsi="Aptos" w:asciiTheme="minorAscii" w:hAnsiTheme="minorAscii"/>
          <w:color w:val="auto"/>
          <w:lang w:val="en-GB"/>
        </w:rPr>
        <w:t xml:space="preserve">We will ensure that parents/carers are able to view all curriculum materials used to teach RSHE on request. </w:t>
      </w:r>
    </w:p>
    <w:p w:rsidRPr="007138AE" w:rsidR="00F76CD6" w:rsidP="03B3F2EF" w:rsidRDefault="00F76CD6" w14:paraId="50C7AD94" w14:textId="77777777">
      <w:pPr>
        <w:pStyle w:val="1bodycopy"/>
        <w:rPr>
          <w:rFonts w:ascii="Aptos" w:hAnsi="Aptos" w:asciiTheme="minorAscii" w:hAnsiTheme="minorAscii"/>
          <w:color w:val="auto"/>
          <w:lang w:val="en-GB"/>
        </w:rPr>
      </w:pPr>
      <w:r w:rsidRPr="03B3F2EF" w:rsidR="00F76CD6">
        <w:rPr>
          <w:rFonts w:ascii="Aptos" w:hAnsi="Aptos" w:asciiTheme="minorAscii" w:hAnsiTheme="minorAscii"/>
          <w:color w:val="auto"/>
          <w:lang w:val="en-GB"/>
        </w:rPr>
        <w:t>Parents/carers are not able to veto curriculum content.</w:t>
      </w:r>
    </w:p>
    <w:p w:rsidRPr="007138AE" w:rsidR="00F76CD6" w:rsidP="03B3F2EF" w:rsidRDefault="00F76CD6" w14:paraId="0773296D" w14:textId="54BA4F4F">
      <w:pPr>
        <w:pStyle w:val="1bodycopy"/>
        <w:rPr>
          <w:rFonts w:ascii="Aptos" w:hAnsi="Aptos" w:asciiTheme="minorAscii" w:hAnsiTheme="minorAscii"/>
          <w:color w:val="auto"/>
          <w:lang w:val="en-GB"/>
        </w:rPr>
      </w:pPr>
      <w:r w:rsidRPr="03B3F2EF" w:rsidR="00F76CD6">
        <w:rPr>
          <w:rFonts w:ascii="Aptos" w:hAnsi="Aptos" w:asciiTheme="minorAscii" w:hAnsiTheme="minorAscii"/>
          <w:color w:val="auto"/>
          <w:lang w:val="en-GB"/>
        </w:rPr>
        <w:t>We will comply with any applicable copyright laws when sharing resources with parents or carers, and will include a statement that parents agree to as a condition of access that the content should not be copied or shared further except as authorised under copyright law.</w:t>
      </w:r>
    </w:p>
    <w:p w:rsidRPr="007138AE" w:rsidR="00D376C6" w:rsidP="03B3F2EF" w:rsidRDefault="00D376C6" w14:paraId="30F90760" w14:textId="77777777">
      <w:pPr>
        <w:pStyle w:val="1bodycopy10pt"/>
        <w:rPr>
          <w:rFonts w:ascii="Aptos" w:hAnsi="Aptos" w:asciiTheme="minorAscii" w:hAnsiTheme="minorAscii"/>
          <w:color w:val="auto"/>
          <w:lang w:val="en-GB"/>
        </w:rPr>
      </w:pPr>
    </w:p>
    <w:p w:rsidRPr="007138AE" w:rsidR="00D376C6" w:rsidP="03B3F2EF" w:rsidRDefault="00D376C6" w14:paraId="5C9CBEDF" w14:textId="25E9B587">
      <w:pPr>
        <w:pStyle w:val="Heading1"/>
        <w:rPr>
          <w:rFonts w:ascii="Aptos" w:hAnsi="Aptos" w:asciiTheme="minorAscii" w:hAnsiTheme="minorAscii"/>
          <w:color w:val="auto"/>
        </w:rPr>
      </w:pPr>
      <w:bookmarkStart w:name="_Toc236146801" w:id="12"/>
      <w:r w:rsidRPr="03B3F2EF" w:rsidR="00D376C6">
        <w:rPr>
          <w:rFonts w:ascii="Aptos" w:hAnsi="Aptos" w:asciiTheme="minorAscii" w:hAnsiTheme="minorAscii"/>
          <w:color w:val="auto"/>
        </w:rPr>
        <w:t xml:space="preserve">7. Use of external organisations and </w:t>
      </w:r>
      <w:r w:rsidRPr="03B3F2EF" w:rsidR="00F76CD6">
        <w:rPr>
          <w:rFonts w:ascii="Aptos" w:hAnsi="Aptos" w:asciiTheme="minorAscii" w:hAnsiTheme="minorAscii"/>
          <w:color w:val="auto"/>
        </w:rPr>
        <w:t xml:space="preserve">curriculum </w:t>
      </w:r>
      <w:r w:rsidRPr="03B3F2EF" w:rsidR="00D376C6">
        <w:rPr>
          <w:rFonts w:ascii="Aptos" w:hAnsi="Aptos" w:asciiTheme="minorAscii" w:hAnsiTheme="minorAscii"/>
          <w:color w:val="auto"/>
        </w:rPr>
        <w:t>materials</w:t>
      </w:r>
      <w:bookmarkEnd w:id="12"/>
    </w:p>
    <w:p w:rsidRPr="007138AE" w:rsidR="00D376C6" w:rsidP="03B3F2EF" w:rsidRDefault="009E02B1" w14:paraId="0453586B" w14:textId="7B656FF7">
      <w:pPr>
        <w:pStyle w:val="1bodycopy10pt"/>
        <w:rPr>
          <w:rFonts w:ascii="Aptos" w:hAnsi="Aptos" w:asciiTheme="minorAscii" w:hAnsiTheme="minorAscii"/>
          <w:color w:val="auto"/>
          <w:lang w:val="en-GB"/>
        </w:rPr>
      </w:pPr>
      <w:r w:rsidRPr="03B3F2EF" w:rsidR="009E02B1">
        <w:rPr>
          <w:rFonts w:ascii="Aptos" w:hAnsi="Aptos" w:asciiTheme="minorAscii" w:hAnsiTheme="minorAscii"/>
          <w:color w:val="auto"/>
          <w:lang w:val="en-GB"/>
        </w:rPr>
        <w:t>Elmtree</w:t>
      </w:r>
      <w:r w:rsidRPr="03B3F2EF" w:rsidR="009E02B1">
        <w:rPr>
          <w:rFonts w:ascii="Aptos" w:hAnsi="Aptos" w:asciiTheme="minorAscii" w:hAnsiTheme="minorAscii"/>
          <w:color w:val="auto"/>
          <w:lang w:val="en-GB"/>
        </w:rPr>
        <w:t xml:space="preserve"> Grove School uses Jigsaw as our platform for teaching PHSE/RSHE. </w:t>
      </w:r>
    </w:p>
    <w:p w:rsidRPr="007138AE" w:rsidR="00F76CD6" w:rsidP="03B3F2EF" w:rsidRDefault="00F76CD6" w14:paraId="12B70E86" w14:textId="13B4F430">
      <w:pPr>
        <w:pStyle w:val="1bodycopy10pt"/>
        <w:rPr>
          <w:rFonts w:ascii="Aptos" w:hAnsi="Aptos" w:asciiTheme="minorAscii" w:hAnsiTheme="minorAscii"/>
          <w:color w:val="auto"/>
          <w:lang w:val="en-GB"/>
        </w:rPr>
      </w:pPr>
      <w:r w:rsidRPr="03B3F2EF" w:rsidR="00F76CD6">
        <w:rPr>
          <w:rFonts w:ascii="Aptos" w:hAnsi="Aptos" w:asciiTheme="minorAscii" w:hAnsiTheme="minorAscii"/>
          <w:color w:val="auto"/>
        </w:rPr>
        <w:t>Whilst the school may work with external organisations to deliver the curriculum, it remains responsible for the content and the way in which pupils are taught.</w:t>
      </w:r>
    </w:p>
    <w:p w:rsidRPr="007138AE" w:rsidR="00D376C6" w:rsidP="03B3F2EF" w:rsidRDefault="00D376C6" w14:paraId="0C73A776" w14:textId="27DE357F">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We will make sure that an</w:t>
      </w:r>
      <w:r w:rsidRPr="03B3F2EF" w:rsidR="00C17154">
        <w:rPr>
          <w:rFonts w:ascii="Aptos" w:hAnsi="Aptos" w:asciiTheme="minorAscii" w:hAnsiTheme="minorAscii"/>
          <w:color w:val="auto"/>
          <w:lang w:val="en-GB"/>
        </w:rPr>
        <w:t>y</w:t>
      </w:r>
      <w:r w:rsidRPr="03B3F2EF" w:rsidR="00D376C6">
        <w:rPr>
          <w:rFonts w:ascii="Aptos" w:hAnsi="Aptos" w:asciiTheme="minorAscii" w:hAnsiTheme="minorAscii"/>
          <w:color w:val="auto"/>
          <w:lang w:val="en-GB"/>
        </w:rPr>
        <w:t xml:space="preserve"> agency and any materials used are</w:t>
      </w:r>
      <w:r w:rsidRPr="03B3F2EF" w:rsidR="00142393">
        <w:rPr>
          <w:rFonts w:ascii="Aptos" w:hAnsi="Aptos" w:asciiTheme="minorAscii" w:hAnsiTheme="minorAscii"/>
          <w:color w:val="auto"/>
          <w:lang w:val="en-GB"/>
        </w:rPr>
        <w:t xml:space="preserve"> accurate, age and stage</w:t>
      </w:r>
      <w:r w:rsidRPr="03B3F2EF" w:rsidR="00326066">
        <w:rPr>
          <w:rFonts w:ascii="Aptos" w:hAnsi="Aptos" w:asciiTheme="minorAscii" w:hAnsiTheme="minorAscii"/>
          <w:color w:val="auto"/>
          <w:lang w:val="en-GB"/>
        </w:rPr>
        <w:t>-</w:t>
      </w:r>
      <w:r w:rsidRPr="03B3F2EF" w:rsidR="00142393">
        <w:rPr>
          <w:rFonts w:ascii="Aptos" w:hAnsi="Aptos" w:asciiTheme="minorAscii" w:hAnsiTheme="minorAscii"/>
          <w:color w:val="auto"/>
          <w:lang w:val="en-GB"/>
        </w:rPr>
        <w:t>appropriate</w:t>
      </w:r>
      <w:r w:rsidRPr="03B3F2EF" w:rsidR="00326066">
        <w:rPr>
          <w:rFonts w:ascii="Aptos" w:hAnsi="Aptos" w:asciiTheme="minorAscii" w:hAnsiTheme="minorAscii"/>
          <w:color w:val="auto"/>
          <w:lang w:val="en-GB"/>
        </w:rPr>
        <w:t>,</w:t>
      </w:r>
      <w:r w:rsidRPr="03B3F2EF" w:rsidR="00142393">
        <w:rPr>
          <w:rFonts w:ascii="Aptos" w:hAnsi="Aptos" w:asciiTheme="minorAscii" w:hAnsiTheme="minorAscii"/>
          <w:color w:val="auto"/>
          <w:lang w:val="en-GB"/>
        </w:rPr>
        <w:t xml:space="preserve"> and unbiased</w:t>
      </w:r>
      <w:r w:rsidRPr="03B3F2EF" w:rsidR="00D376C6">
        <w:rPr>
          <w:rFonts w:ascii="Aptos" w:hAnsi="Aptos" w:asciiTheme="minorAscii" w:hAnsiTheme="minorAscii"/>
          <w:color w:val="auto"/>
          <w:lang w:val="en-GB"/>
        </w:rPr>
        <w:t xml:space="preserve"> and in line with our legal duties around political impartiality. </w:t>
      </w:r>
    </w:p>
    <w:p w:rsidRPr="007138AE" w:rsidR="00D376C6" w:rsidP="03B3F2EF" w:rsidRDefault="00D376C6" w14:paraId="3CEAB68F" w14:textId="77777777">
      <w:pPr>
        <w:pStyle w:val="3Bulletedcopyblue"/>
        <w:numPr>
          <w:ilvl w:val="0"/>
          <w:numId w:val="0"/>
        </w:numPr>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We </w:t>
      </w:r>
      <w:r w:rsidRPr="03B3F2EF" w:rsidR="00D376C6">
        <w:rPr>
          <w:rFonts w:ascii="Aptos" w:hAnsi="Aptos" w:asciiTheme="minorAscii" w:hAnsiTheme="minorAscii"/>
          <w:b w:val="1"/>
          <w:bCs w:val="1"/>
          <w:color w:val="auto"/>
          <w:lang w:val="en-GB"/>
        </w:rPr>
        <w:t>will</w:t>
      </w:r>
      <w:r w:rsidRPr="03B3F2EF" w:rsidR="00D376C6">
        <w:rPr>
          <w:rFonts w:ascii="Aptos" w:hAnsi="Aptos" w:asciiTheme="minorAscii" w:hAnsiTheme="minorAscii"/>
          <w:color w:val="auto"/>
          <w:lang w:val="en-GB"/>
        </w:rPr>
        <w:t>:</w:t>
      </w:r>
    </w:p>
    <w:p w:rsidRPr="007138AE" w:rsidR="00D376C6" w:rsidP="03B3F2EF" w:rsidRDefault="00D376C6" w14:paraId="136A6677" w14:textId="5B2DF761">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Make appropriate checks and engage with external agencies to make sure that their approach to teaching about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is balanced, and it and the resources they intend to use:</w:t>
      </w:r>
    </w:p>
    <w:p w:rsidRPr="007138AE" w:rsidR="00D376C6" w:rsidP="03B3F2EF" w:rsidRDefault="00D376C6" w14:paraId="73E9A6E3"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Are age-appropriate</w:t>
      </w:r>
    </w:p>
    <w:p w:rsidRPr="007138AE" w:rsidR="00F76CD6" w:rsidP="03B3F2EF" w:rsidRDefault="00D376C6" w14:paraId="27A21DB2"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Are in line with pupils’ developmental stage</w:t>
      </w:r>
    </w:p>
    <w:p w:rsidRPr="007138AE" w:rsidR="00F76CD6" w:rsidP="03B3F2EF" w:rsidRDefault="00F76CD6" w14:paraId="5AB33248" w14:textId="77777777">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Are accessible for all pupils, including those with SEND</w:t>
      </w:r>
    </w:p>
    <w:p w:rsidRPr="007138AE" w:rsidR="00F76CD6" w:rsidP="03B3F2EF" w:rsidRDefault="00F76CD6" w14:paraId="4459F8D5" w14:textId="51A97390">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Are sensitive to pupils’ needs</w:t>
      </w:r>
    </w:p>
    <w:p w:rsidRPr="007138AE" w:rsidR="00D376C6" w:rsidP="03B3F2EF" w:rsidRDefault="00D376C6" w14:paraId="51F3DA85" w14:textId="461ED36F">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Comply with: </w:t>
      </w:r>
    </w:p>
    <w:p w:rsidRPr="007138AE" w:rsidR="00D376C6" w:rsidP="03B3F2EF" w:rsidRDefault="00D376C6" w14:paraId="131300AD"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This policy </w:t>
      </w:r>
    </w:p>
    <w:p w:rsidRPr="007138AE" w:rsidR="00D376C6" w:rsidP="03B3F2EF" w:rsidRDefault="00D376C6" w14:paraId="5B0DB6F3"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 </w:t>
      </w:r>
      <w:hyperlink r:id="Rdcb4c709d5da48d6">
        <w:r w:rsidRPr="03B3F2EF" w:rsidR="00D376C6">
          <w:rPr>
            <w:rStyle w:val="Hyperlink"/>
            <w:rFonts w:ascii="Aptos" w:hAnsi="Aptos" w:asciiTheme="minorAscii" w:hAnsiTheme="minorAscii"/>
            <w:color w:val="auto"/>
            <w:lang w:val="en-GB"/>
          </w:rPr>
          <w:t>Teachers’ Standards</w:t>
        </w:r>
      </w:hyperlink>
      <w:r w:rsidRPr="03B3F2EF" w:rsidR="00D376C6">
        <w:rPr>
          <w:rFonts w:ascii="Aptos" w:hAnsi="Aptos" w:asciiTheme="minorAscii" w:hAnsiTheme="minorAscii"/>
          <w:color w:val="auto"/>
          <w:lang w:val="en-GB"/>
        </w:rPr>
        <w:t xml:space="preserve"> </w:t>
      </w:r>
    </w:p>
    <w:p w:rsidRPr="007138AE" w:rsidR="00D376C6" w:rsidP="03B3F2EF" w:rsidRDefault="00D376C6" w14:paraId="38307AC5"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 </w:t>
      </w:r>
      <w:hyperlink r:id="Rf0b5e916784b4efa">
        <w:r w:rsidRPr="03B3F2EF" w:rsidR="00D376C6">
          <w:rPr>
            <w:rStyle w:val="Hyperlink"/>
            <w:rFonts w:ascii="Aptos" w:hAnsi="Aptos" w:asciiTheme="minorAscii" w:hAnsiTheme="minorAscii"/>
            <w:color w:val="auto"/>
            <w:lang w:val="en-GB"/>
          </w:rPr>
          <w:t>Equality Act 2010</w:t>
        </w:r>
      </w:hyperlink>
      <w:r w:rsidRPr="03B3F2EF" w:rsidR="00D376C6">
        <w:rPr>
          <w:rFonts w:ascii="Aptos" w:hAnsi="Aptos" w:asciiTheme="minorAscii" w:hAnsiTheme="minorAscii"/>
          <w:color w:val="auto"/>
          <w:lang w:val="en-GB"/>
        </w:rPr>
        <w:t xml:space="preserve"> </w:t>
      </w:r>
    </w:p>
    <w:p w:rsidRPr="007138AE" w:rsidR="00D376C6" w:rsidP="03B3F2EF" w:rsidRDefault="00D376C6" w14:paraId="36E2A006"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 </w:t>
      </w:r>
      <w:hyperlink r:id="R7f9bc85343934434">
        <w:r w:rsidRPr="03B3F2EF" w:rsidR="00D376C6">
          <w:rPr>
            <w:rStyle w:val="Hyperlink"/>
            <w:rFonts w:ascii="Aptos" w:hAnsi="Aptos" w:asciiTheme="minorAscii" w:hAnsiTheme="minorAscii"/>
            <w:color w:val="auto"/>
            <w:lang w:val="en-GB"/>
          </w:rPr>
          <w:t>Human Rights Act 1998</w:t>
        </w:r>
      </w:hyperlink>
      <w:r w:rsidRPr="03B3F2EF" w:rsidR="00D376C6">
        <w:rPr>
          <w:rFonts w:ascii="Aptos" w:hAnsi="Aptos" w:asciiTheme="minorAscii" w:hAnsiTheme="minorAscii"/>
          <w:color w:val="auto"/>
          <w:lang w:val="en-GB"/>
        </w:rPr>
        <w:t xml:space="preserve"> </w:t>
      </w:r>
    </w:p>
    <w:p w:rsidRPr="007138AE" w:rsidR="00D376C6" w:rsidP="03B3F2EF" w:rsidRDefault="00D376C6" w14:paraId="2F21D275"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 </w:t>
      </w:r>
      <w:hyperlink r:id="Re41c489e37b8408b">
        <w:r w:rsidRPr="03B3F2EF" w:rsidR="00D376C6">
          <w:rPr>
            <w:rStyle w:val="Hyperlink"/>
            <w:rFonts w:ascii="Aptos" w:hAnsi="Aptos" w:asciiTheme="minorAscii" w:hAnsiTheme="minorAscii"/>
            <w:color w:val="auto"/>
            <w:lang w:val="en-GB"/>
          </w:rPr>
          <w:t>Education Act 1996</w:t>
        </w:r>
      </w:hyperlink>
      <w:r w:rsidRPr="03B3F2EF" w:rsidR="00D376C6">
        <w:rPr>
          <w:rFonts w:ascii="Aptos" w:hAnsi="Aptos" w:asciiTheme="minorAscii" w:hAnsiTheme="minorAscii"/>
          <w:color w:val="auto"/>
          <w:lang w:val="en-GB"/>
        </w:rPr>
        <w:t xml:space="preserve"> </w:t>
      </w:r>
    </w:p>
    <w:p w:rsidRPr="007138AE" w:rsidR="00D376C6" w:rsidP="03B3F2EF" w:rsidRDefault="00D376C6" w14:paraId="3F93A8E6"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Only work with external agencies where we have full confidence in the agency, its approach and the resources it uses</w:t>
      </w:r>
    </w:p>
    <w:p w:rsidRPr="007138AE" w:rsidR="00D376C6" w:rsidP="03B3F2EF" w:rsidRDefault="00D376C6" w14:paraId="1EC34398"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Make sure that any speakers and resources meet the intended outcome of the relevant part of the curriculum</w:t>
      </w:r>
    </w:p>
    <w:p w:rsidRPr="007138AE" w:rsidR="00D376C6" w:rsidP="03B3F2EF" w:rsidRDefault="00D376C6" w14:paraId="4404CEFF" w14:textId="16141F9F">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Review any case</w:t>
      </w:r>
      <w:r w:rsidRPr="03B3F2EF" w:rsidR="001A5C73">
        <w:rPr>
          <w:rFonts w:ascii="Aptos" w:hAnsi="Aptos" w:asciiTheme="minorAscii" w:hAnsiTheme="minorAscii"/>
          <w:color w:val="auto"/>
          <w:lang w:val="en-GB"/>
        </w:rPr>
        <w:t>-</w:t>
      </w:r>
      <w:r w:rsidRPr="03B3F2EF" w:rsidR="00D376C6">
        <w:rPr>
          <w:rFonts w:ascii="Aptos" w:hAnsi="Aptos" w:asciiTheme="minorAscii" w:hAnsiTheme="minorAscii"/>
          <w:color w:val="auto"/>
          <w:lang w:val="en-GB"/>
        </w:rPr>
        <w:t xml:space="preserve">study materials and look for feedback from other people the agency has worked with </w:t>
      </w:r>
    </w:p>
    <w:p w:rsidRPr="007138AE" w:rsidR="00D376C6" w:rsidP="03B3F2EF" w:rsidRDefault="00D376C6" w14:paraId="0785EFFF"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Be clear on: </w:t>
      </w:r>
    </w:p>
    <w:p w:rsidRPr="007138AE" w:rsidR="00D376C6" w:rsidP="03B3F2EF" w:rsidRDefault="00D376C6" w14:paraId="3854B792"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What they’re going to say</w:t>
      </w:r>
    </w:p>
    <w:p w:rsidRPr="007138AE" w:rsidR="00D376C6" w:rsidP="03B3F2EF" w:rsidRDefault="00D376C6" w14:paraId="25131CC7"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Their position on the issues to be discussed </w:t>
      </w:r>
    </w:p>
    <w:p w:rsidRPr="007138AE" w:rsidR="00D376C6" w:rsidP="03B3F2EF" w:rsidRDefault="00D376C6" w14:paraId="6943D5BB" w14:textId="48CCAC8D">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Ask to see in advance any materials </w:t>
      </w:r>
      <w:r w:rsidRPr="03B3F2EF" w:rsidR="00F76CD6">
        <w:rPr>
          <w:rFonts w:ascii="Aptos" w:hAnsi="Aptos" w:asciiTheme="minorAscii" w:hAnsiTheme="minorAscii"/>
          <w:color w:val="auto"/>
          <w:lang w:val="en-GB"/>
        </w:rPr>
        <w:t xml:space="preserve">and lesson plans </w:t>
      </w:r>
      <w:r w:rsidRPr="03B3F2EF" w:rsidR="00D376C6">
        <w:rPr>
          <w:rFonts w:ascii="Aptos" w:hAnsi="Aptos" w:asciiTheme="minorAscii" w:hAnsiTheme="minorAscii"/>
          <w:color w:val="auto"/>
          <w:lang w:val="en-GB"/>
        </w:rPr>
        <w:t xml:space="preserve">that the agency may use  </w:t>
      </w:r>
    </w:p>
    <w:p w:rsidRPr="007138AE" w:rsidR="00D376C6" w:rsidP="03B3F2EF" w:rsidRDefault="00D376C6" w14:paraId="6A6B6629" w14:textId="2E4805B4">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Know the named individuals who will be there, </w:t>
      </w:r>
      <w:r w:rsidRPr="03B3F2EF" w:rsidR="00B174B3">
        <w:rPr>
          <w:rFonts w:ascii="Aptos" w:hAnsi="Aptos" w:asciiTheme="minorAscii" w:hAnsiTheme="minorAscii"/>
          <w:color w:val="auto"/>
          <w:lang w:val="en-GB"/>
        </w:rPr>
        <w:t xml:space="preserve">check the credentials of the visitor and/or visiting organisation, </w:t>
      </w:r>
      <w:r w:rsidRPr="03B3F2EF" w:rsidR="00D376C6">
        <w:rPr>
          <w:rFonts w:ascii="Aptos" w:hAnsi="Aptos" w:asciiTheme="minorAscii" w:hAnsiTheme="minorAscii"/>
          <w:color w:val="auto"/>
          <w:lang w:val="en-GB"/>
        </w:rPr>
        <w:t xml:space="preserve">and follow our usual safeguarding procedures for these people </w:t>
      </w:r>
    </w:p>
    <w:p w:rsidRPr="007138AE" w:rsidR="00B174B3" w:rsidP="03B3F2EF" w:rsidRDefault="00B174B3" w14:paraId="222AC677" w14:textId="76F23AA2">
      <w:pPr>
        <w:pStyle w:val="3Bulletedcopyblue"/>
        <w:rPr>
          <w:rFonts w:ascii="Aptos" w:hAnsi="Aptos" w:asciiTheme="minorAscii" w:hAnsiTheme="minorAscii"/>
          <w:color w:val="auto"/>
          <w:lang w:val="en-GB"/>
        </w:rPr>
      </w:pPr>
      <w:r w:rsidRPr="03B3F2EF" w:rsidR="00B174B3">
        <w:rPr>
          <w:rFonts w:ascii="Aptos" w:hAnsi="Aptos" w:asciiTheme="minorAscii" w:hAnsiTheme="minorAscii"/>
          <w:color w:val="auto"/>
          <w:lang w:val="en-GB"/>
        </w:rPr>
        <w:t xml:space="preserve">Make sure the visitor understands and agrees in advance: </w:t>
      </w:r>
    </w:p>
    <w:p w:rsidRPr="007138AE" w:rsidR="00B174B3" w:rsidP="03B3F2EF" w:rsidRDefault="00B174B3" w14:paraId="75642E69" w14:textId="77777777">
      <w:pPr>
        <w:pStyle w:val="3Bulletedcopyblue"/>
        <w:rPr>
          <w:rFonts w:ascii="Aptos" w:hAnsi="Aptos" w:asciiTheme="minorAscii" w:hAnsiTheme="minorAscii"/>
          <w:color w:val="auto"/>
          <w:lang w:val="en-GB"/>
        </w:rPr>
      </w:pPr>
      <w:r w:rsidRPr="03B3F2EF" w:rsidR="00B174B3">
        <w:rPr>
          <w:rFonts w:ascii="Aptos" w:hAnsi="Aptos" w:asciiTheme="minorAscii" w:hAnsiTheme="minorAscii"/>
          <w:color w:val="auto"/>
          <w:lang w:val="en-GB"/>
        </w:rPr>
        <w:t>How confidentiality will work in any lesson</w:t>
      </w:r>
    </w:p>
    <w:p w:rsidRPr="007138AE" w:rsidR="00B174B3" w:rsidP="03B3F2EF" w:rsidRDefault="00B174B3" w14:paraId="1E6A0520" w14:textId="2AB20C59">
      <w:pPr>
        <w:pStyle w:val="3Bulletedcopyblue"/>
        <w:rPr>
          <w:rFonts w:ascii="Aptos" w:hAnsi="Aptos" w:asciiTheme="minorAscii" w:hAnsiTheme="minorAscii"/>
          <w:color w:val="auto"/>
          <w:lang w:val="en-GB"/>
        </w:rPr>
      </w:pPr>
      <w:r w:rsidRPr="03B3F2EF" w:rsidR="00B174B3">
        <w:rPr>
          <w:rFonts w:ascii="Aptos" w:hAnsi="Aptos" w:asciiTheme="minorAscii" w:hAnsiTheme="minorAscii"/>
          <w:color w:val="auto"/>
          <w:lang w:val="en-GB"/>
        </w:rPr>
        <w:t>How safeguarding reports should be dealt with, in line with our school policies</w:t>
      </w:r>
    </w:p>
    <w:p w:rsidRPr="007138AE" w:rsidR="00D376C6" w:rsidP="03B3F2EF" w:rsidRDefault="00D376C6" w14:paraId="353B1D12"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Conduct a basic online search and address anything that may be of concern to us, or to parents and carers</w:t>
      </w:r>
    </w:p>
    <w:p w:rsidRPr="007138AE" w:rsidR="00D376C6" w:rsidP="03B3F2EF" w:rsidRDefault="00D376C6" w14:paraId="37D6FDC7"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Check the agency’s protocol for taking pictures or using any personal data they might get from a session </w:t>
      </w:r>
    </w:p>
    <w:p w:rsidRPr="007138AE" w:rsidR="00D376C6" w:rsidP="03B3F2EF" w:rsidRDefault="00D376C6" w14:paraId="4DD284A6"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Remind teachers that they can say “no” or, in extreme cases, stop a session  </w:t>
      </w:r>
    </w:p>
    <w:p w:rsidRPr="007138AE" w:rsidR="00D376C6" w:rsidP="03B3F2EF" w:rsidRDefault="00D376C6" w14:paraId="2037A77A"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Make sure that the teacher is in the room during any sessions with external speakers  </w:t>
      </w:r>
    </w:p>
    <w:p w:rsidRPr="007138AE" w:rsidR="001D2D1A" w:rsidP="03B3F2EF" w:rsidRDefault="001D2D1A" w14:paraId="27E0ADD6" w14:textId="4465199D">
      <w:pPr>
        <w:pStyle w:val="3Bulletedcopyblue"/>
        <w:rPr>
          <w:rFonts w:ascii="Aptos" w:hAnsi="Aptos" w:asciiTheme="minorAscii" w:hAnsiTheme="minorAscii"/>
          <w:color w:val="auto"/>
          <w:lang w:val="en-GB"/>
        </w:rPr>
      </w:pPr>
      <w:r w:rsidRPr="03B3F2EF" w:rsidR="001D2D1A">
        <w:rPr>
          <w:rFonts w:ascii="Aptos" w:hAnsi="Aptos" w:asciiTheme="minorAscii" w:hAnsiTheme="minorAscii"/>
          <w:color w:val="auto"/>
          <w:lang w:val="en-GB"/>
        </w:rPr>
        <w:t>Inform all external organisations that the school is legally obliged to share all content with parents and carers</w:t>
      </w:r>
    </w:p>
    <w:p w:rsidRPr="007138AE" w:rsidR="00D6274B" w:rsidP="03B3F2EF" w:rsidRDefault="00D6274B" w14:paraId="1220BEA0" w14:textId="30D4D589">
      <w:pPr>
        <w:pStyle w:val="3Bulletedcopyblue"/>
        <w:rPr>
          <w:rFonts w:ascii="Aptos" w:hAnsi="Aptos" w:asciiTheme="minorAscii" w:hAnsiTheme="minorAscii"/>
          <w:color w:val="auto"/>
          <w:lang w:val="en-GB"/>
        </w:rPr>
      </w:pPr>
      <w:r w:rsidRPr="03B3F2EF" w:rsidR="00D6274B">
        <w:rPr>
          <w:rFonts w:ascii="Aptos" w:hAnsi="Aptos" w:asciiTheme="minorAscii" w:hAnsiTheme="minorAscii"/>
          <w:color w:val="auto"/>
          <w:lang w:val="en-GB"/>
        </w:rPr>
        <w:t>Share all external materials with parents and carers</w:t>
      </w:r>
    </w:p>
    <w:p w:rsidRPr="007138AE" w:rsidR="005B48E6" w:rsidP="03B3F2EF" w:rsidRDefault="005B48E6" w14:paraId="2BB63C1D" w14:textId="77777777">
      <w:pPr>
        <w:pStyle w:val="3Bulletedcopyblue"/>
        <w:rPr>
          <w:rFonts w:ascii="Aptos" w:hAnsi="Aptos" w:asciiTheme="minorAscii" w:hAnsiTheme="minorAscii"/>
          <w:color w:val="auto"/>
          <w:lang w:val="en-GB"/>
        </w:rPr>
      </w:pPr>
      <w:r w:rsidRPr="03B3F2EF" w:rsidR="005B48E6">
        <w:rPr>
          <w:rFonts w:ascii="Aptos" w:hAnsi="Aptos" w:asciiTheme="minorAscii" w:hAnsiTheme="minorAscii"/>
          <w:color w:val="auto"/>
          <w:lang w:val="en-GB"/>
        </w:rPr>
        <w:t>Consult parents/carers on the content of external resources on the topic of biological sex and gender reassignment in advance and make all materials available to them on request</w:t>
      </w:r>
    </w:p>
    <w:p w:rsidRPr="007138AE" w:rsidR="005B48E6" w:rsidP="03B3F2EF" w:rsidRDefault="005B48E6" w14:paraId="092CE068" w14:textId="6402683E">
      <w:pPr>
        <w:pStyle w:val="3Bulletedcopyblue"/>
        <w:rPr>
          <w:rFonts w:ascii="Aptos" w:hAnsi="Aptos" w:asciiTheme="minorAscii" w:hAnsiTheme="minorAscii"/>
          <w:color w:val="auto"/>
          <w:lang w:val="en-GB"/>
        </w:rPr>
      </w:pPr>
      <w:r w:rsidRPr="03B3F2EF" w:rsidR="005B48E6">
        <w:rPr>
          <w:rFonts w:ascii="Aptos" w:hAnsi="Aptos" w:asciiTheme="minorAscii" w:hAnsiTheme="minorAscii"/>
          <w:color w:val="auto"/>
          <w:lang w:val="en-GB"/>
        </w:rPr>
        <w:t>Avoid materials that use cartoons or diagrams that oversimplify the topics of biological sex and gender reassignment, that could be interpreted as being aim</w:t>
      </w:r>
      <w:r w:rsidRPr="03B3F2EF" w:rsidR="001F226A">
        <w:rPr>
          <w:rFonts w:ascii="Aptos" w:hAnsi="Aptos" w:asciiTheme="minorAscii" w:hAnsiTheme="minorAscii"/>
          <w:color w:val="auto"/>
          <w:lang w:val="en-GB"/>
        </w:rPr>
        <w:t>ed</w:t>
      </w:r>
      <w:r w:rsidRPr="03B3F2EF" w:rsidR="005B48E6">
        <w:rPr>
          <w:rFonts w:ascii="Aptos" w:hAnsi="Aptos" w:asciiTheme="minorAscii" w:hAnsiTheme="minorAscii"/>
          <w:color w:val="auto"/>
          <w:lang w:val="en-GB"/>
        </w:rPr>
        <w:t xml:space="preserve"> at younger children, or that perpetuate stereotypes or encourage pupils to question their gender</w:t>
      </w:r>
    </w:p>
    <w:p w:rsidRPr="007138AE" w:rsidR="00D376C6" w:rsidP="03B3F2EF" w:rsidRDefault="00D376C6" w14:paraId="0D3DC8A9" w14:textId="77777777">
      <w:pPr>
        <w:pStyle w:val="3Bulletedcopyblue"/>
        <w:numPr>
          <w:ilvl w:val="0"/>
          <w:numId w:val="0"/>
        </w:numPr>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We </w:t>
      </w:r>
      <w:r w:rsidRPr="03B3F2EF" w:rsidR="00D376C6">
        <w:rPr>
          <w:rFonts w:ascii="Aptos" w:hAnsi="Aptos" w:asciiTheme="minorAscii" w:hAnsiTheme="minorAscii"/>
          <w:b w:val="1"/>
          <w:bCs w:val="1"/>
          <w:color w:val="auto"/>
          <w:lang w:val="en-GB"/>
        </w:rPr>
        <w:t>won’t</w:t>
      </w:r>
      <w:r w:rsidRPr="03B3F2EF" w:rsidR="00D376C6">
        <w:rPr>
          <w:rFonts w:ascii="Aptos" w:hAnsi="Aptos" w:asciiTheme="minorAscii" w:hAnsiTheme="minorAscii"/>
          <w:color w:val="auto"/>
          <w:lang w:val="en-GB"/>
        </w:rPr>
        <w:t>, under any circumstances:</w:t>
      </w:r>
    </w:p>
    <w:p w:rsidRPr="007138AE" w:rsidR="00D376C6" w:rsidP="03B3F2EF" w:rsidRDefault="00D376C6" w14:paraId="1647A848"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Work with external agencies that take or promote extreme political positions</w:t>
      </w:r>
    </w:p>
    <w:p w:rsidRPr="007138AE" w:rsidR="00D376C6" w:rsidP="03B3F2EF" w:rsidRDefault="00D376C6" w14:paraId="560F7E10"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Use materials produced by such agencies, even if the material itself is not extreme </w:t>
      </w:r>
    </w:p>
    <w:p w:rsidRPr="007138AE" w:rsidR="001D2D1A" w:rsidP="03B3F2EF" w:rsidRDefault="001D2D1A" w14:paraId="5DDF2880" w14:textId="5E83A864">
      <w:pPr>
        <w:pStyle w:val="3Bulletedcopyblue"/>
        <w:rPr>
          <w:rFonts w:ascii="Aptos" w:hAnsi="Aptos" w:asciiTheme="minorAscii" w:hAnsiTheme="minorAscii"/>
          <w:color w:val="auto"/>
          <w:lang w:val="en-GB"/>
        </w:rPr>
      </w:pPr>
      <w:r w:rsidRPr="03B3F2EF" w:rsidR="001D2D1A">
        <w:rPr>
          <w:rFonts w:ascii="Aptos" w:hAnsi="Aptos" w:asciiTheme="minorAscii" w:hAnsiTheme="minorAscii"/>
          <w:color w:val="auto"/>
          <w:lang w:val="en-GB"/>
        </w:rPr>
        <w:t>Work with agencies who don’t allow their material to be shared with parents and carers</w:t>
      </w:r>
      <w:r w:rsidRPr="03B3F2EF" w:rsidR="00F76CD6">
        <w:rPr>
          <w:rFonts w:ascii="Aptos" w:hAnsi="Aptos" w:asciiTheme="minorAscii" w:hAnsiTheme="minorAscii"/>
          <w:color w:val="auto"/>
          <w:lang w:val="en-GB"/>
        </w:rPr>
        <w:t xml:space="preserve">. The school </w:t>
      </w:r>
      <w:r w:rsidRPr="03B3F2EF" w:rsidR="005B48E6">
        <w:rPr>
          <w:rFonts w:ascii="Aptos" w:hAnsi="Aptos" w:asciiTheme="minorAscii" w:hAnsiTheme="minorAscii"/>
          <w:color w:val="auto"/>
          <w:lang w:val="en-GB"/>
        </w:rPr>
        <w:t xml:space="preserve">will </w:t>
      </w:r>
      <w:r w:rsidRPr="03B3F2EF" w:rsidR="00F76CD6">
        <w:rPr>
          <w:rFonts w:ascii="Aptos" w:hAnsi="Aptos" w:asciiTheme="minorAscii" w:hAnsiTheme="minorAscii"/>
          <w:color w:val="auto"/>
          <w:lang w:val="en-GB"/>
        </w:rPr>
        <w:t>communicate to agencies that it is legally obliged to have regard to the expectation that all content can be shared with parents and carers</w:t>
      </w:r>
    </w:p>
    <w:p w:rsidRPr="007138AE" w:rsidR="00D376C6" w:rsidP="03B3F2EF" w:rsidRDefault="00D376C6" w14:paraId="2B641696" w14:textId="77777777">
      <w:pPr>
        <w:pStyle w:val="3Bulletedcopyblue"/>
        <w:numPr>
          <w:ilvl w:val="0"/>
          <w:numId w:val="0"/>
        </w:numPr>
        <w:ind w:left="340"/>
        <w:rPr>
          <w:rFonts w:ascii="Aptos" w:hAnsi="Aptos" w:asciiTheme="minorAscii" w:hAnsiTheme="minorAscii"/>
          <w:color w:val="auto"/>
          <w:lang w:val="en-GB"/>
        </w:rPr>
      </w:pPr>
    </w:p>
    <w:p w:rsidRPr="007138AE" w:rsidR="00D376C6" w:rsidP="03B3F2EF" w:rsidRDefault="00D376C6" w14:paraId="39C34C1D" w14:textId="77777777">
      <w:pPr>
        <w:pStyle w:val="Heading1"/>
        <w:rPr>
          <w:rFonts w:ascii="Aptos" w:hAnsi="Aptos" w:asciiTheme="minorAscii" w:hAnsiTheme="minorAscii"/>
          <w:color w:val="auto"/>
        </w:rPr>
      </w:pPr>
      <w:bookmarkStart w:name="_Toc236146802" w:id="13"/>
      <w:r w:rsidRPr="03B3F2EF" w:rsidR="00D376C6">
        <w:rPr>
          <w:rFonts w:ascii="Aptos" w:hAnsi="Aptos" w:asciiTheme="minorAscii" w:hAnsiTheme="minorAscii"/>
          <w:color w:val="auto"/>
        </w:rPr>
        <w:t>8. Roles and responsibilities</w:t>
      </w:r>
      <w:bookmarkEnd w:id="13"/>
    </w:p>
    <w:p w:rsidRPr="007138AE" w:rsidR="00D376C6" w:rsidP="03B3F2EF" w:rsidRDefault="00D376C6" w14:paraId="144BC34A" w14:textId="77777777">
      <w:pPr>
        <w:pStyle w:val="Subhead2"/>
        <w:rPr>
          <w:rFonts w:ascii="Aptos" w:hAnsi="Aptos" w:asciiTheme="minorAscii" w:hAnsiTheme="minorAscii"/>
          <w:color w:val="auto"/>
          <w:lang w:val="en-GB"/>
        </w:rPr>
      </w:pPr>
      <w:r w:rsidRPr="03B3F2EF" w:rsidR="00D376C6">
        <w:rPr>
          <w:rFonts w:ascii="Aptos" w:hAnsi="Aptos" w:asciiTheme="minorAscii" w:hAnsiTheme="minorAscii"/>
          <w:color w:val="auto"/>
          <w:lang w:val="en-GB"/>
        </w:rPr>
        <w:t>8.1 The governing board</w:t>
      </w:r>
    </w:p>
    <w:p w:rsidRPr="007138AE" w:rsidR="00D376C6" w:rsidP="03B3F2EF" w:rsidRDefault="00D376C6" w14:paraId="398F9DB0" w14:textId="5C3D2D4D">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The governing board will approve the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w:t>
      </w:r>
      <w:r w:rsidRPr="03B3F2EF" w:rsidR="35D23D3B">
        <w:rPr>
          <w:rFonts w:ascii="Aptos" w:hAnsi="Aptos" w:asciiTheme="minorAscii" w:hAnsiTheme="minorAscii"/>
          <w:color w:val="auto"/>
          <w:lang w:val="en-GB"/>
        </w:rPr>
        <w:t>policy and</w:t>
      </w:r>
      <w:r w:rsidRPr="03B3F2EF" w:rsidR="00D376C6">
        <w:rPr>
          <w:rFonts w:ascii="Aptos" w:hAnsi="Aptos" w:asciiTheme="minorAscii" w:hAnsiTheme="minorAscii"/>
          <w:color w:val="auto"/>
          <w:lang w:val="en-GB"/>
        </w:rPr>
        <w:t xml:space="preserve"> hold the headteacher to account for its implementation.</w:t>
      </w:r>
    </w:p>
    <w:p w:rsidRPr="007138AE" w:rsidR="00D376C6" w:rsidP="03B3F2EF" w:rsidRDefault="00D376C6" w14:paraId="5943E876" w14:textId="06A43E2D">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 xml:space="preserve">The governing board will hold the headteacher to account for the implementation of this policy. The governing board </w:t>
      </w:r>
      <w:r w:rsidRPr="03B3F2EF" w:rsidR="00205B64">
        <w:rPr>
          <w:rFonts w:ascii="Aptos" w:hAnsi="Aptos" w:asciiTheme="minorAscii" w:hAnsiTheme="minorAscii"/>
          <w:color w:val="auto"/>
          <w:lang w:val="en-GB"/>
        </w:rPr>
        <w:t xml:space="preserve">will </w:t>
      </w:r>
      <w:r w:rsidRPr="03B3F2EF" w:rsidR="00D376C6">
        <w:rPr>
          <w:rFonts w:ascii="Aptos" w:hAnsi="Aptos" w:asciiTheme="minorAscii" w:hAnsiTheme="minorAscii"/>
          <w:color w:val="auto"/>
          <w:lang w:val="en-GB"/>
        </w:rPr>
        <w:t>approval this policy</w:t>
      </w:r>
      <w:r w:rsidRPr="03B3F2EF" w:rsidR="00205B64">
        <w:rPr>
          <w:rFonts w:ascii="Aptos" w:hAnsi="Aptos" w:asciiTheme="minorAscii" w:hAnsiTheme="minorAscii"/>
          <w:color w:val="auto"/>
          <w:lang w:val="en-GB"/>
        </w:rPr>
        <w:t xml:space="preserve">. </w:t>
      </w:r>
    </w:p>
    <w:p w:rsidRPr="007138AE" w:rsidR="00F76CD6" w:rsidP="03B3F2EF" w:rsidRDefault="00F76CD6" w14:paraId="1B6ECCC5" w14:textId="77777777">
      <w:pPr>
        <w:pStyle w:val="1bodycopy10pt"/>
        <w:rPr>
          <w:rFonts w:ascii="Aptos" w:hAnsi="Aptos" w:asciiTheme="minorAscii" w:hAnsiTheme="minorAscii"/>
          <w:color w:val="auto"/>
          <w:lang w:val="en-GB"/>
        </w:rPr>
      </w:pPr>
      <w:r w:rsidRPr="03B3F2EF" w:rsidR="00F76CD6">
        <w:rPr>
          <w:rFonts w:ascii="Aptos" w:hAnsi="Aptos" w:asciiTheme="minorAscii" w:hAnsiTheme="minorAscii"/>
          <w:color w:val="auto"/>
          <w:lang w:val="en-GB"/>
        </w:rPr>
        <w:t>The governing board will ensure that:</w:t>
      </w:r>
    </w:p>
    <w:p w:rsidRPr="007138AE" w:rsidR="00F76CD6" w:rsidP="03B3F2EF" w:rsidRDefault="00F76CD6" w14:paraId="0812E0DD" w14:textId="08FDB171">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 xml:space="preserve">All pupils make progress in achieving the expected educational outcomes • teaching is accessible to all pupils with SEND </w:t>
      </w:r>
    </w:p>
    <w:p w:rsidRPr="007138AE" w:rsidR="00F76CD6" w:rsidP="03B3F2EF" w:rsidRDefault="00F76CD6" w14:paraId="17FF40FD" w14:textId="77777777">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Curriculum content and teaching materials are aligned with the guidance</w:t>
      </w:r>
    </w:p>
    <w:p w:rsidRPr="007138AE" w:rsidR="00F76CD6" w:rsidP="03B3F2EF" w:rsidRDefault="00F76CD6" w14:paraId="23708FB3" w14:textId="366CE973">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Clear information is provided for parents on the subject content, teaching materials and external providers, and on the right to request that their child is withdrawn from sex education</w:t>
      </w:r>
    </w:p>
    <w:p w:rsidRPr="007138AE" w:rsidR="00D376C6" w:rsidP="03B3F2EF" w:rsidRDefault="00D376C6" w14:paraId="1D39D5BB" w14:textId="77777777">
      <w:pPr>
        <w:pStyle w:val="Subhead2"/>
        <w:rPr>
          <w:rFonts w:ascii="Aptos" w:hAnsi="Aptos" w:asciiTheme="minorAscii" w:hAnsiTheme="minorAscii"/>
          <w:color w:val="auto"/>
          <w:lang w:val="en-GB"/>
        </w:rPr>
      </w:pPr>
      <w:r w:rsidRPr="03B3F2EF" w:rsidR="00D376C6">
        <w:rPr>
          <w:rFonts w:ascii="Aptos" w:hAnsi="Aptos" w:asciiTheme="minorAscii" w:hAnsiTheme="minorAscii"/>
          <w:color w:val="auto"/>
          <w:lang w:val="en-GB"/>
        </w:rPr>
        <w:t>8.2 The headteacher</w:t>
      </w:r>
    </w:p>
    <w:p w:rsidRPr="007138AE" w:rsidR="00142393" w:rsidP="03B3F2EF" w:rsidRDefault="00D376C6" w14:paraId="5F464BB8" w14:textId="384461AC">
      <w:pPr>
        <w:pStyle w:val="1bodycopy10pt"/>
        <w:rPr>
          <w:rFonts w:ascii="Aptos" w:hAnsi="Aptos" w:asciiTheme="minorAscii" w:hAnsiTheme="minorAscii"/>
          <w:color w:val="auto"/>
          <w:lang w:eastAsia="en-GB"/>
        </w:rPr>
      </w:pPr>
      <w:r w:rsidRPr="03B3F2EF" w:rsidR="00D376C6">
        <w:rPr>
          <w:rFonts w:ascii="Aptos" w:hAnsi="Aptos" w:asciiTheme="minorAscii" w:hAnsiTheme="minorAscii"/>
          <w:color w:val="auto"/>
          <w:lang w:val="en-GB"/>
        </w:rPr>
        <w:t xml:space="preserve">The headteacher is responsible for </w:t>
      </w:r>
      <w:r w:rsidRPr="03B3F2EF" w:rsidR="00FF3A50">
        <w:rPr>
          <w:rFonts w:ascii="Aptos" w:hAnsi="Aptos" w:asciiTheme="minorAscii" w:hAnsiTheme="minorAscii"/>
          <w:color w:val="auto"/>
          <w:lang w:val="en-GB"/>
        </w:rPr>
        <w:t xml:space="preserve">making sure </w:t>
      </w:r>
      <w:r w:rsidRPr="03B3F2EF" w:rsidR="00D376C6">
        <w:rPr>
          <w:rFonts w:ascii="Aptos" w:hAnsi="Aptos" w:asciiTheme="minorAscii" w:hAnsiTheme="minorAscii"/>
          <w:color w:val="auto"/>
          <w:lang w:val="en-GB"/>
        </w:rPr>
        <w:t>that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is taught consistently across the school, </w:t>
      </w:r>
      <w:r w:rsidRPr="03B3F2EF" w:rsidR="00D6274B">
        <w:rPr>
          <w:rFonts w:ascii="Aptos" w:hAnsi="Aptos" w:asciiTheme="minorAscii" w:hAnsiTheme="minorAscii"/>
          <w:color w:val="auto"/>
          <w:lang w:val="en-GB"/>
        </w:rPr>
        <w:t xml:space="preserve">for sharing </w:t>
      </w:r>
      <w:r w:rsidRPr="03B3F2EF" w:rsidR="00FF3A50">
        <w:rPr>
          <w:rFonts w:ascii="Aptos" w:hAnsi="Aptos" w:asciiTheme="minorAscii" w:hAnsiTheme="minorAscii"/>
          <w:color w:val="auto"/>
          <w:lang w:val="en-GB"/>
        </w:rPr>
        <w:t xml:space="preserve">all </w:t>
      </w:r>
      <w:r w:rsidRPr="03B3F2EF" w:rsidR="00D6274B">
        <w:rPr>
          <w:rFonts w:ascii="Aptos" w:hAnsi="Aptos" w:asciiTheme="minorAscii" w:hAnsiTheme="minorAscii"/>
          <w:color w:val="auto"/>
          <w:lang w:val="en-GB"/>
        </w:rPr>
        <w:t xml:space="preserve">resources and materials with parents and carers, </w:t>
      </w:r>
      <w:r w:rsidRPr="03B3F2EF" w:rsidR="00D376C6">
        <w:rPr>
          <w:rFonts w:ascii="Aptos" w:hAnsi="Aptos" w:asciiTheme="minorAscii" w:hAnsiTheme="minorAscii"/>
          <w:color w:val="auto"/>
          <w:lang w:val="en-GB"/>
        </w:rPr>
        <w:t xml:space="preserve">and for managing requests to withdraw pupils from </w:t>
      </w:r>
      <w:r w:rsidRPr="03B3F2EF" w:rsidR="00D376C6">
        <w:rPr>
          <w:rFonts w:ascii="Aptos" w:hAnsi="Aptos" w:asciiTheme="minorAscii" w:hAnsiTheme="minorAscii"/>
          <w:color w:val="auto"/>
          <w:shd w:val="clear" w:color="auto" w:fill="FFFFFF" w:themeFill="background1"/>
          <w:lang w:val="en-GB"/>
        </w:rPr>
        <w:t xml:space="preserve">[non-statutory/non-science] </w:t>
      </w:r>
      <w:r w:rsidRPr="03B3F2EF" w:rsidR="00D376C6">
        <w:rPr>
          <w:rFonts w:ascii="Aptos" w:hAnsi="Aptos" w:asciiTheme="minorAscii" w:hAnsiTheme="minorAscii"/>
          <w:color w:val="auto"/>
          <w:lang w:val="en-GB"/>
        </w:rPr>
        <w:t>components of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 (see section 9).</w:t>
      </w:r>
      <w:r w:rsidRPr="03B3F2EF" w:rsidR="00142393">
        <w:rPr>
          <w:rFonts w:ascii="Aptos" w:hAnsi="Aptos" w:asciiTheme="minorAscii" w:hAnsiTheme="minorAscii"/>
          <w:color w:val="auto"/>
          <w:lang w:val="en-GB"/>
        </w:rPr>
        <w:t xml:space="preserve"> </w:t>
      </w:r>
      <w:bookmarkStart w:name="_Hlk204162162" w:id="14"/>
    </w:p>
    <w:bookmarkEnd w:id="14"/>
    <w:p w:rsidRPr="007138AE" w:rsidR="00D376C6" w:rsidP="03B3F2EF" w:rsidRDefault="00D376C6" w14:paraId="13C7C2AA" w14:textId="77777777">
      <w:pPr>
        <w:pStyle w:val="Subhead2"/>
        <w:rPr>
          <w:rFonts w:ascii="Aptos" w:hAnsi="Aptos" w:asciiTheme="minorAscii" w:hAnsiTheme="minorAscii"/>
          <w:color w:val="auto"/>
          <w:lang w:val="en-GB"/>
        </w:rPr>
      </w:pPr>
      <w:r w:rsidRPr="03B3F2EF" w:rsidR="00D376C6">
        <w:rPr>
          <w:rFonts w:ascii="Aptos" w:hAnsi="Aptos" w:asciiTheme="minorAscii" w:hAnsiTheme="minorAscii"/>
          <w:color w:val="auto"/>
          <w:lang w:val="en-GB"/>
        </w:rPr>
        <w:t>8.3 Staff</w:t>
      </w:r>
    </w:p>
    <w:p w:rsidRPr="007138AE" w:rsidR="00D376C6" w:rsidP="03B3F2EF" w:rsidRDefault="00D376C6" w14:paraId="7183B4B8" w14:textId="77777777">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Staff are responsible for:</w:t>
      </w:r>
    </w:p>
    <w:p w:rsidRPr="007138AE" w:rsidR="00D376C6" w:rsidP="03B3F2EF" w:rsidRDefault="00D376C6" w14:paraId="64B8E330" w14:textId="3263D8FB">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Delivering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in a </w:t>
      </w:r>
      <w:r w:rsidRPr="03B3F2EF" w:rsidR="00FB3131">
        <w:rPr>
          <w:rFonts w:ascii="Aptos" w:hAnsi="Aptos" w:asciiTheme="minorAscii" w:hAnsiTheme="minorAscii"/>
          <w:color w:val="auto"/>
          <w:lang w:val="en-GB"/>
        </w:rPr>
        <w:t xml:space="preserve">way that is </w:t>
      </w:r>
      <w:r w:rsidRPr="03B3F2EF" w:rsidR="00D376C6">
        <w:rPr>
          <w:rFonts w:ascii="Aptos" w:hAnsi="Aptos" w:asciiTheme="minorAscii" w:hAnsiTheme="minorAscii"/>
          <w:color w:val="auto"/>
          <w:lang w:val="en-GB"/>
        </w:rPr>
        <w:t>sensitive</w:t>
      </w:r>
      <w:r w:rsidRPr="03B3F2EF" w:rsidR="00142393">
        <w:rPr>
          <w:rFonts w:ascii="Aptos" w:hAnsi="Aptos" w:asciiTheme="minorAscii" w:hAnsiTheme="minorAscii"/>
          <w:color w:val="auto"/>
          <w:lang w:val="en-GB"/>
        </w:rPr>
        <w:t xml:space="preserve">, </w:t>
      </w:r>
      <w:r w:rsidRPr="03B3F2EF" w:rsidR="004B3CB1">
        <w:rPr>
          <w:rFonts w:ascii="Aptos" w:hAnsi="Aptos" w:asciiTheme="minorAscii" w:hAnsiTheme="minorAscii"/>
          <w:color w:val="auto"/>
          <w:lang w:val="en-GB"/>
        </w:rPr>
        <w:t>high-quality</w:t>
      </w:r>
      <w:r w:rsidRPr="03B3F2EF" w:rsidR="00142393">
        <w:rPr>
          <w:rFonts w:ascii="Aptos" w:hAnsi="Aptos" w:asciiTheme="minorAscii" w:hAnsiTheme="minorAscii"/>
          <w:color w:val="auto"/>
          <w:lang w:val="en-GB"/>
        </w:rPr>
        <w:t xml:space="preserve"> and appropriate for each year group</w:t>
      </w:r>
    </w:p>
    <w:p w:rsidRPr="007138AE" w:rsidR="00D376C6" w:rsidP="03B3F2EF" w:rsidRDefault="00D376C6" w14:paraId="23F09B74" w14:textId="3B87D253">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Modelling positive attitudes to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w:t>
      </w:r>
    </w:p>
    <w:p w:rsidRPr="007138AE" w:rsidR="00D376C6" w:rsidP="03B3F2EF" w:rsidRDefault="00D376C6" w14:paraId="60888402"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Monitoring progress</w:t>
      </w:r>
    </w:p>
    <w:p w:rsidRPr="007138AE" w:rsidR="00D376C6" w:rsidP="03B3F2EF" w:rsidRDefault="00D376C6" w14:paraId="703D3CE1" w14:textId="77777777">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Responding to the needs of individual pupils</w:t>
      </w:r>
    </w:p>
    <w:p w:rsidRPr="001A47ED" w:rsidR="00D376C6" w:rsidP="03B3F2EF" w:rsidRDefault="00D376C6" w14:paraId="7855831D" w14:textId="649C9C62">
      <w:pPr>
        <w:pStyle w:val="3Bulletedcopyblue"/>
        <w:rPr>
          <w:rFonts w:ascii="Aptos" w:hAnsi="Aptos" w:asciiTheme="minorAscii" w:hAnsiTheme="minorAscii"/>
          <w:color w:val="auto"/>
          <w:lang w:val="en-GB"/>
        </w:rPr>
      </w:pPr>
      <w:r w:rsidRPr="03B3F2EF" w:rsidR="00D376C6">
        <w:rPr>
          <w:rFonts w:ascii="Aptos" w:hAnsi="Aptos" w:asciiTheme="minorAscii" w:hAnsiTheme="minorAscii"/>
          <w:color w:val="auto"/>
          <w:lang w:val="en-GB"/>
        </w:rPr>
        <w:t>Responding appropriately to pupils whose parents</w:t>
      </w:r>
      <w:r w:rsidRPr="03B3F2EF" w:rsidR="00C97902">
        <w:rPr>
          <w:rFonts w:ascii="Aptos" w:hAnsi="Aptos" w:asciiTheme="minorAscii" w:hAnsiTheme="minorAscii"/>
          <w:color w:val="auto"/>
          <w:lang w:val="en-GB"/>
        </w:rPr>
        <w:t>/carers</w:t>
      </w:r>
      <w:r w:rsidRPr="03B3F2EF" w:rsidR="00D376C6">
        <w:rPr>
          <w:rFonts w:ascii="Aptos" w:hAnsi="Aptos" w:asciiTheme="minorAscii" w:hAnsiTheme="minorAscii"/>
          <w:color w:val="auto"/>
          <w:lang w:val="en-GB"/>
        </w:rPr>
        <w:t xml:space="preserve"> wish them to be withdrawn from </w:t>
      </w:r>
      <w:r w:rsidRPr="03B3F2EF" w:rsidR="00D376C6">
        <w:rPr>
          <w:rFonts w:ascii="Aptos" w:hAnsi="Aptos" w:asciiTheme="minorAscii" w:hAnsiTheme="minorAscii"/>
          <w:color w:val="auto"/>
          <w:lang w:val="en-GB"/>
        </w:rPr>
        <w:t>the [non-statutory/non-science] components of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w:t>
      </w:r>
    </w:p>
    <w:p w:rsidRPr="007138AE" w:rsidR="00293B80" w:rsidP="03B3F2EF" w:rsidRDefault="00293B80" w14:paraId="2CBF4892" w14:textId="1B60302B">
      <w:pPr>
        <w:pStyle w:val="3Bulletedcopyblue"/>
        <w:rPr>
          <w:rFonts w:ascii="Aptos" w:hAnsi="Aptos" w:asciiTheme="minorAscii" w:hAnsiTheme="minorAscii"/>
          <w:color w:val="auto"/>
          <w:lang w:val="en-GB"/>
        </w:rPr>
      </w:pPr>
      <w:bookmarkStart w:name="_Hlk204162201" w:id="15"/>
      <w:r w:rsidRPr="03B3F2EF" w:rsidR="00293B80">
        <w:rPr>
          <w:rFonts w:ascii="Aptos" w:hAnsi="Aptos" w:asciiTheme="minorAscii" w:hAnsiTheme="minorAscii"/>
          <w:color w:val="auto"/>
          <w:lang w:val="en-GB"/>
        </w:rPr>
        <w:t xml:space="preserve">Modelling positive behaviour and avoiding language that might perpetuate harmful stereotypes, and being conscious of everyday sexism, misogyny/misandry, homophobia, </w:t>
      </w:r>
      <w:r w:rsidRPr="03B3F2EF" w:rsidR="13022D80">
        <w:rPr>
          <w:rFonts w:ascii="Aptos" w:hAnsi="Aptos" w:asciiTheme="minorAscii" w:hAnsiTheme="minorAscii"/>
          <w:color w:val="auto"/>
          <w:lang w:val="en-GB"/>
        </w:rPr>
        <w:t>biphobia</w:t>
      </w:r>
      <w:r w:rsidRPr="03B3F2EF" w:rsidR="00293B80">
        <w:rPr>
          <w:rFonts w:ascii="Aptos" w:hAnsi="Aptos" w:asciiTheme="minorAscii" w:hAnsiTheme="minorAscii"/>
          <w:color w:val="auto"/>
          <w:lang w:val="en-GB"/>
        </w:rPr>
        <w:t>, sexual violence/harassment</w:t>
      </w:r>
      <w:r w:rsidRPr="03B3F2EF" w:rsidR="002F7E0C">
        <w:rPr>
          <w:rFonts w:ascii="Aptos" w:hAnsi="Aptos" w:asciiTheme="minorAscii" w:hAnsiTheme="minorAscii"/>
          <w:color w:val="auto"/>
          <w:lang w:val="en-GB"/>
        </w:rPr>
        <w:t xml:space="preserve">, derogatory </w:t>
      </w:r>
      <w:r w:rsidRPr="03B3F2EF" w:rsidR="002F7E0C">
        <w:rPr>
          <w:rFonts w:ascii="Aptos" w:hAnsi="Aptos" w:asciiTheme="minorAscii" w:hAnsiTheme="minorAscii"/>
          <w:color w:val="auto"/>
          <w:lang w:val="en-GB"/>
        </w:rPr>
        <w:t>behaviour</w:t>
      </w:r>
      <w:r w:rsidRPr="03B3F2EF" w:rsidR="00293B80">
        <w:rPr>
          <w:rFonts w:ascii="Aptos" w:hAnsi="Aptos" w:asciiTheme="minorAscii" w:hAnsiTheme="minorAscii"/>
          <w:color w:val="auto"/>
          <w:lang w:val="en-GB"/>
        </w:rPr>
        <w:t xml:space="preserve"> and stereotypes</w:t>
      </w:r>
    </w:p>
    <w:p w:rsidRPr="007138AE" w:rsidR="00F76CD6" w:rsidP="03B3F2EF" w:rsidRDefault="00F76CD6" w14:paraId="7A95E94B" w14:textId="241E8288">
      <w:pPr>
        <w:pStyle w:val="3Bulletedcopyblue"/>
        <w:rPr>
          <w:rFonts w:ascii="Aptos" w:hAnsi="Aptos" w:asciiTheme="minorAscii" w:hAnsiTheme="minorAscii"/>
          <w:color w:val="auto"/>
          <w:lang w:val="en-GB"/>
        </w:rPr>
      </w:pPr>
      <w:r w:rsidRPr="03B3F2EF" w:rsidR="00F76CD6">
        <w:rPr>
          <w:rFonts w:ascii="Aptos" w:hAnsi="Aptos" w:asciiTheme="minorAscii" w:hAnsiTheme="minorAscii"/>
          <w:color w:val="auto"/>
          <w:lang w:val="en-GB"/>
        </w:rPr>
        <w:t>Where misogynistic ideas are expressed at school, challenging the ideas, rather than the person expressing them</w:t>
      </w:r>
    </w:p>
    <w:p w:rsidRPr="007138AE" w:rsidR="00142393" w:rsidP="03B3F2EF" w:rsidRDefault="00142393" w14:paraId="1C39069F" w14:textId="6A7F6857">
      <w:pPr>
        <w:pStyle w:val="3Bulletedcopyblue"/>
        <w:rPr>
          <w:rFonts w:ascii="Aptos" w:hAnsi="Aptos" w:asciiTheme="minorAscii" w:hAnsiTheme="minorAscii"/>
          <w:color w:val="auto"/>
        </w:rPr>
      </w:pPr>
      <w:r w:rsidRPr="03B3F2EF" w:rsidR="00142393">
        <w:rPr>
          <w:rFonts w:ascii="Aptos" w:hAnsi="Aptos" w:asciiTheme="minorAscii" w:hAnsiTheme="minorAscii"/>
          <w:color w:val="auto"/>
        </w:rPr>
        <w:t xml:space="preserve">Reporting any safeguarding concerns or disclosures that pupils may make as a result of the subject content to the </w:t>
      </w:r>
      <w:r w:rsidRPr="03B3F2EF" w:rsidR="001A5C73">
        <w:rPr>
          <w:rFonts w:ascii="Aptos" w:hAnsi="Aptos" w:asciiTheme="minorAscii" w:hAnsiTheme="minorAscii"/>
          <w:color w:val="auto"/>
        </w:rPr>
        <w:t xml:space="preserve">school’s designated safeguarding lead (DSL) </w:t>
      </w:r>
    </w:p>
    <w:bookmarkEnd w:id="15"/>
    <w:p w:rsidR="00D376C6" w:rsidP="03B3F2EF" w:rsidRDefault="00D376C6" w14:paraId="0393E7A6" w14:textId="0D579910">
      <w:pPr>
        <w:pStyle w:val="1bodycopy"/>
        <w:rPr>
          <w:rFonts w:ascii="Aptos" w:hAnsi="Aptos" w:asciiTheme="minorAscii" w:hAnsiTheme="minorAscii"/>
          <w:color w:val="auto"/>
        </w:rPr>
      </w:pPr>
      <w:r w:rsidRPr="03B3F2EF" w:rsidR="00D376C6">
        <w:rPr>
          <w:rFonts w:ascii="Aptos" w:hAnsi="Aptos" w:asciiTheme="minorAscii" w:hAnsiTheme="minorAscii"/>
          <w:color w:val="auto"/>
        </w:rPr>
        <w:t>Staff do not have the right to opt out of teaching RS</w:t>
      </w:r>
      <w:r w:rsidRPr="03B3F2EF" w:rsidR="00B174B3">
        <w:rPr>
          <w:rFonts w:ascii="Aptos" w:hAnsi="Aptos" w:asciiTheme="minorAscii" w:hAnsiTheme="minorAscii"/>
          <w:color w:val="auto"/>
        </w:rPr>
        <w:t>H</w:t>
      </w:r>
      <w:r w:rsidRPr="03B3F2EF" w:rsidR="00D376C6">
        <w:rPr>
          <w:rFonts w:ascii="Aptos" w:hAnsi="Aptos" w:asciiTheme="minorAscii" w:hAnsiTheme="minorAscii"/>
          <w:color w:val="auto"/>
        </w:rPr>
        <w:t>E. Staff who have concerns about teaching RS</w:t>
      </w:r>
      <w:r w:rsidRPr="03B3F2EF" w:rsidR="00B174B3">
        <w:rPr>
          <w:rFonts w:ascii="Aptos" w:hAnsi="Aptos" w:asciiTheme="minorAscii" w:hAnsiTheme="minorAscii"/>
          <w:color w:val="auto"/>
        </w:rPr>
        <w:t>H</w:t>
      </w:r>
      <w:r w:rsidRPr="03B3F2EF" w:rsidR="00D376C6">
        <w:rPr>
          <w:rFonts w:ascii="Aptos" w:hAnsi="Aptos" w:asciiTheme="minorAscii" w:hAnsiTheme="minorAscii"/>
          <w:color w:val="auto"/>
        </w:rPr>
        <w:t>E are encouraged to discuss this with the headteacher.</w:t>
      </w:r>
    </w:p>
    <w:p w:rsidRPr="007138AE" w:rsidR="001A47ED" w:rsidP="03B3F2EF" w:rsidRDefault="001A47ED" w14:paraId="12D6EA9E" w14:textId="7C77BF6A">
      <w:pPr>
        <w:pStyle w:val="1bodycopy"/>
        <w:rPr>
          <w:rFonts w:ascii="Aptos" w:hAnsi="Aptos" w:asciiTheme="minorAscii" w:hAnsiTheme="minorAscii"/>
          <w:color w:val="auto"/>
        </w:rPr>
      </w:pPr>
      <w:r w:rsidRPr="03B3F2EF" w:rsidR="001A47ED">
        <w:rPr>
          <w:rFonts w:ascii="Aptos" w:hAnsi="Aptos" w:asciiTheme="minorAscii" w:hAnsiTheme="minorAscii"/>
          <w:color w:val="auto"/>
        </w:rPr>
        <w:t xml:space="preserve">The Senior Associate Leader is responsible for leading the PHSE/RSHE curriculum. </w:t>
      </w:r>
    </w:p>
    <w:p w:rsidRPr="007138AE" w:rsidR="00D376C6" w:rsidP="03B3F2EF" w:rsidRDefault="00D376C6" w14:paraId="664B84F2" w14:textId="77777777">
      <w:pPr>
        <w:pStyle w:val="Subhead2"/>
        <w:rPr>
          <w:rFonts w:ascii="Aptos" w:hAnsi="Aptos" w:asciiTheme="minorAscii" w:hAnsiTheme="minorAscii"/>
          <w:color w:val="auto"/>
          <w:lang w:val="en-GB"/>
        </w:rPr>
      </w:pPr>
      <w:r w:rsidRPr="03B3F2EF" w:rsidR="00D376C6">
        <w:rPr>
          <w:rFonts w:ascii="Aptos" w:hAnsi="Aptos" w:asciiTheme="minorAscii" w:hAnsiTheme="minorAscii"/>
          <w:color w:val="auto"/>
          <w:lang w:val="en-GB"/>
        </w:rPr>
        <w:t>8.4 Pupils</w:t>
      </w:r>
    </w:p>
    <w:p w:rsidRPr="007138AE" w:rsidR="00D376C6" w:rsidP="03B3F2EF" w:rsidRDefault="00D376C6" w14:paraId="7A382648" w14:textId="07E20B44">
      <w:pPr>
        <w:pStyle w:val="1bodycopy10pt"/>
        <w:rPr>
          <w:rFonts w:ascii="Aptos" w:hAnsi="Aptos" w:asciiTheme="minorAscii" w:hAnsiTheme="minorAscii"/>
          <w:color w:val="auto"/>
        </w:rPr>
      </w:pPr>
      <w:r w:rsidRPr="03B3F2EF" w:rsidR="00D376C6">
        <w:rPr>
          <w:rFonts w:ascii="Aptos" w:hAnsi="Aptos" w:asciiTheme="minorAscii" w:hAnsiTheme="minorAscii"/>
          <w:color w:val="auto"/>
        </w:rPr>
        <w:t>Pupils are expected to engage fully in RS</w:t>
      </w:r>
      <w:r w:rsidRPr="03B3F2EF" w:rsidR="00001020">
        <w:rPr>
          <w:rFonts w:ascii="Aptos" w:hAnsi="Aptos" w:asciiTheme="minorAscii" w:hAnsiTheme="minorAscii"/>
          <w:color w:val="auto"/>
        </w:rPr>
        <w:t>H</w:t>
      </w:r>
      <w:r w:rsidRPr="03B3F2EF" w:rsidR="00D376C6">
        <w:rPr>
          <w:rFonts w:ascii="Aptos" w:hAnsi="Aptos" w:asciiTheme="minorAscii" w:hAnsiTheme="minorAscii"/>
          <w:color w:val="auto"/>
        </w:rPr>
        <w:t>E and, when discussing issues related to RS</w:t>
      </w:r>
      <w:r w:rsidRPr="03B3F2EF" w:rsidR="00B174B3">
        <w:rPr>
          <w:rFonts w:ascii="Aptos" w:hAnsi="Aptos" w:asciiTheme="minorAscii" w:hAnsiTheme="minorAscii"/>
          <w:color w:val="auto"/>
        </w:rPr>
        <w:t>H</w:t>
      </w:r>
      <w:r w:rsidRPr="03B3F2EF" w:rsidR="00D376C6">
        <w:rPr>
          <w:rFonts w:ascii="Aptos" w:hAnsi="Aptos" w:asciiTheme="minorAscii" w:hAnsiTheme="minorAscii"/>
          <w:color w:val="auto"/>
        </w:rPr>
        <w:t>E, treat others with respect and sensitivity.</w:t>
      </w:r>
    </w:p>
    <w:p w:rsidRPr="007138AE" w:rsidR="00D376C6" w:rsidP="03B3F2EF" w:rsidRDefault="00D376C6" w14:paraId="57218759" w14:textId="77777777">
      <w:pPr>
        <w:pStyle w:val="1bodycopy10pt"/>
        <w:rPr>
          <w:rFonts w:ascii="Aptos" w:hAnsi="Aptos" w:asciiTheme="minorAscii" w:hAnsiTheme="minorAscii"/>
          <w:color w:val="auto"/>
          <w:lang w:val="en-GB"/>
        </w:rPr>
      </w:pPr>
    </w:p>
    <w:p w:rsidRPr="007138AE" w:rsidR="00D376C6" w:rsidP="03B3F2EF" w:rsidRDefault="00D376C6" w14:paraId="3C525074" w14:textId="77777777">
      <w:pPr>
        <w:pStyle w:val="Heading1"/>
        <w:rPr>
          <w:rFonts w:ascii="Aptos" w:hAnsi="Aptos" w:asciiTheme="minorAscii" w:hAnsiTheme="minorAscii"/>
          <w:color w:val="auto"/>
        </w:rPr>
      </w:pPr>
      <w:bookmarkStart w:name="_Toc236146803" w:id="16"/>
      <w:r w:rsidRPr="03B3F2EF" w:rsidR="00D376C6">
        <w:rPr>
          <w:rFonts w:ascii="Aptos" w:hAnsi="Aptos" w:asciiTheme="minorAscii" w:hAnsiTheme="minorAscii"/>
          <w:color w:val="auto"/>
        </w:rPr>
        <w:t>9. Parents’ right to withdraw</w:t>
      </w:r>
      <w:bookmarkEnd w:id="16"/>
      <w:r w:rsidRPr="03B3F2EF" w:rsidR="00D376C6">
        <w:rPr>
          <w:rFonts w:ascii="Aptos" w:hAnsi="Aptos" w:asciiTheme="minorAscii" w:hAnsiTheme="minorAscii"/>
          <w:color w:val="auto"/>
        </w:rPr>
        <w:t xml:space="preserve"> </w:t>
      </w:r>
    </w:p>
    <w:p w:rsidRPr="007138AE" w:rsidR="00D376C6" w:rsidP="03B3F2EF" w:rsidRDefault="00D376C6" w14:paraId="4005F75F" w14:textId="6C30DB7C">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Parents</w:t>
      </w:r>
      <w:r w:rsidRPr="03B3F2EF" w:rsidR="000061B5">
        <w:rPr>
          <w:rFonts w:ascii="Aptos" w:hAnsi="Aptos" w:asciiTheme="minorAscii" w:hAnsiTheme="minorAscii"/>
          <w:color w:val="auto"/>
          <w:lang w:val="en-GB"/>
        </w:rPr>
        <w:t>/carers</w:t>
      </w:r>
      <w:r w:rsidRPr="03B3F2EF" w:rsidR="00D376C6">
        <w:rPr>
          <w:rFonts w:ascii="Aptos" w:hAnsi="Aptos" w:asciiTheme="minorAscii" w:hAnsiTheme="minorAscii"/>
          <w:color w:val="auto"/>
          <w:lang w:val="en-GB"/>
        </w:rPr>
        <w:t xml:space="preserve"> do not have the right to withdraw their child from relationships</w:t>
      </w:r>
      <w:r w:rsidRPr="03B3F2EF" w:rsidR="00813E57">
        <w:rPr>
          <w:rFonts w:ascii="Aptos" w:hAnsi="Aptos" w:asciiTheme="minorAscii" w:hAnsiTheme="minorAscii"/>
          <w:color w:val="auto"/>
          <w:lang w:val="en-GB"/>
        </w:rPr>
        <w:t xml:space="preserve"> and health</w:t>
      </w:r>
      <w:r w:rsidRPr="03B3F2EF" w:rsidR="00D376C6">
        <w:rPr>
          <w:rFonts w:ascii="Aptos" w:hAnsi="Aptos" w:asciiTheme="minorAscii" w:hAnsiTheme="minorAscii"/>
          <w:color w:val="auto"/>
          <w:lang w:val="en-GB"/>
        </w:rPr>
        <w:t xml:space="preserve"> education.</w:t>
      </w:r>
    </w:p>
    <w:p w:rsidRPr="007138AE" w:rsidR="00D376C6" w:rsidP="03B3F2EF" w:rsidRDefault="00D376C6" w14:paraId="6B343E6A" w14:textId="7CA80570">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Parents</w:t>
      </w:r>
      <w:r w:rsidRPr="03B3F2EF" w:rsidR="000061B5">
        <w:rPr>
          <w:rFonts w:ascii="Aptos" w:hAnsi="Aptos" w:asciiTheme="minorAscii" w:hAnsiTheme="minorAscii"/>
          <w:color w:val="auto"/>
          <w:lang w:val="en-GB"/>
        </w:rPr>
        <w:t>/carers</w:t>
      </w:r>
      <w:r w:rsidRPr="03B3F2EF" w:rsidR="00D376C6">
        <w:rPr>
          <w:rFonts w:ascii="Aptos" w:hAnsi="Aptos" w:asciiTheme="minorAscii" w:hAnsiTheme="minorAscii"/>
          <w:color w:val="auto"/>
          <w:lang w:val="en-GB"/>
        </w:rPr>
        <w:t xml:space="preserve"> have the right to withdraw their child from </w:t>
      </w:r>
      <w:r w:rsidRPr="03B3F2EF" w:rsidR="00D376C6">
        <w:rPr>
          <w:rFonts w:ascii="Aptos" w:hAnsi="Aptos" w:asciiTheme="minorAscii" w:hAnsiTheme="minorAscii"/>
          <w:color w:val="auto"/>
          <w:lang w:val="en-GB"/>
        </w:rPr>
        <w:t>the [non-statutory/non-science] components</w:t>
      </w:r>
      <w:r w:rsidRPr="03B3F2EF" w:rsidR="00D376C6">
        <w:rPr>
          <w:rFonts w:ascii="Aptos" w:hAnsi="Aptos" w:asciiTheme="minorAscii" w:hAnsiTheme="minorAscii"/>
          <w:color w:val="auto"/>
          <w:lang w:val="en-GB"/>
        </w:rPr>
        <w:t xml:space="preserve"> of sex education within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w:t>
      </w:r>
      <w:r w:rsidRPr="03B3F2EF" w:rsidR="00B25A7D">
        <w:rPr>
          <w:rFonts w:ascii="Aptos" w:hAnsi="Aptos" w:asciiTheme="minorAscii" w:hAnsiTheme="minorAscii"/>
          <w:color w:val="auto"/>
          <w:lang w:val="en-GB"/>
        </w:rPr>
        <w:t xml:space="preserve"> – the headteacher will grant all requests to withdraw a pupil from </w:t>
      </w:r>
      <w:r w:rsidRPr="03B3F2EF" w:rsidR="00B25A7D">
        <w:rPr>
          <w:rFonts w:ascii="Aptos" w:hAnsi="Aptos" w:asciiTheme="minorAscii" w:hAnsiTheme="minorAscii"/>
          <w:color w:val="auto"/>
          <w:lang w:val="en-GB"/>
        </w:rPr>
        <w:t>the [non-statutory/non-science] parts of sex education.</w:t>
      </w:r>
    </w:p>
    <w:p w:rsidRPr="007138AE" w:rsidR="00D376C6" w:rsidP="03B3F2EF" w:rsidRDefault="00D376C6" w14:paraId="4E4B462B" w14:textId="7A6C08A2">
      <w:pPr>
        <w:pStyle w:val="1bodycopy10pt"/>
        <w:rPr>
          <w:rFonts w:ascii="Aptos" w:hAnsi="Aptos" w:asciiTheme="minorAscii" w:hAnsiTheme="minorAscii"/>
          <w:color w:val="auto"/>
          <w:lang w:eastAsia="en-GB"/>
        </w:rPr>
      </w:pPr>
      <w:r w:rsidRPr="03B3F2EF" w:rsidR="00D376C6">
        <w:rPr>
          <w:rFonts w:ascii="Aptos" w:hAnsi="Aptos" w:asciiTheme="minorAscii" w:hAnsiTheme="minorAscii"/>
          <w:color w:val="auto"/>
          <w:lang w:val="en-GB"/>
        </w:rPr>
        <w:t>Requests for withdrawal should be put in writing using the form found in Appendix 3 of this policy and addressed to the headteacher.</w:t>
      </w:r>
      <w:bookmarkStart w:name="_Hlk204162250" w:id="17"/>
      <w:r w:rsidRPr="03B3F2EF" w:rsidR="00142393">
        <w:rPr>
          <w:rFonts w:ascii="Aptos" w:hAnsi="Aptos" w:asciiTheme="minorAscii" w:hAnsiTheme="minorAscii"/>
          <w:color w:val="auto"/>
          <w:lang w:eastAsia="en-GB"/>
        </w:rPr>
        <w:t xml:space="preserve"> </w:t>
      </w:r>
      <w:bookmarkEnd w:id="17"/>
    </w:p>
    <w:p w:rsidRPr="007138AE" w:rsidR="00D376C6" w:rsidP="03B3F2EF" w:rsidRDefault="00D376C6" w14:paraId="145B31EC" w14:textId="49B0CF5D">
      <w:pPr>
        <w:pStyle w:val="1bodycopy10pt"/>
        <w:rPr>
          <w:rFonts w:ascii="Aptos" w:hAnsi="Aptos" w:asciiTheme="minorAscii" w:hAnsiTheme="minorAscii"/>
          <w:color w:val="auto"/>
          <w:highlight w:val="yellow"/>
          <w:lang w:val="en-GB"/>
        </w:rPr>
      </w:pPr>
      <w:r w:rsidRPr="03B3F2EF" w:rsidR="00D376C6">
        <w:rPr>
          <w:rFonts w:ascii="Aptos" w:hAnsi="Aptos" w:asciiTheme="minorAscii" w:hAnsiTheme="minorAscii"/>
          <w:color w:val="auto"/>
          <w:lang w:val="en-GB"/>
        </w:rPr>
        <w:t xml:space="preserve">Alternative </w:t>
      </w:r>
      <w:r w:rsidRPr="03B3F2EF" w:rsidR="00FF3A50">
        <w:rPr>
          <w:rFonts w:ascii="Aptos" w:hAnsi="Aptos" w:asciiTheme="minorAscii" w:hAnsiTheme="minorAscii"/>
          <w:color w:val="auto"/>
          <w:lang w:val="en-GB"/>
        </w:rPr>
        <w:t>schoolwork</w:t>
      </w:r>
      <w:r w:rsidRPr="03B3F2EF" w:rsidR="00D376C6">
        <w:rPr>
          <w:rFonts w:ascii="Aptos" w:hAnsi="Aptos" w:asciiTheme="minorAscii" w:hAnsiTheme="minorAscii"/>
          <w:color w:val="auto"/>
          <w:lang w:val="en-GB"/>
        </w:rPr>
        <w:t xml:space="preserve"> will be given to pupils who are withdrawn from sex education.</w:t>
      </w:r>
    </w:p>
    <w:p w:rsidRPr="007138AE" w:rsidR="00D376C6" w:rsidP="03B3F2EF" w:rsidRDefault="00D376C6" w14:paraId="5EAB29EB" w14:textId="77777777">
      <w:pPr>
        <w:pStyle w:val="Heading1"/>
        <w:rPr>
          <w:rFonts w:ascii="Aptos" w:hAnsi="Aptos" w:asciiTheme="minorAscii" w:hAnsiTheme="minorAscii"/>
          <w:color w:val="auto"/>
        </w:rPr>
      </w:pPr>
    </w:p>
    <w:p w:rsidRPr="007138AE" w:rsidR="00D376C6" w:rsidP="03B3F2EF" w:rsidRDefault="00D376C6" w14:paraId="6773FBC1" w14:textId="77777777">
      <w:pPr>
        <w:pStyle w:val="Heading1"/>
        <w:rPr>
          <w:rFonts w:ascii="Aptos" w:hAnsi="Aptos" w:asciiTheme="minorAscii" w:hAnsiTheme="minorAscii"/>
          <w:color w:val="auto"/>
        </w:rPr>
      </w:pPr>
      <w:bookmarkStart w:name="_Toc236146804" w:id="18"/>
      <w:r w:rsidRPr="03B3F2EF" w:rsidR="00D376C6">
        <w:rPr>
          <w:rFonts w:ascii="Aptos" w:hAnsi="Aptos" w:asciiTheme="minorAscii" w:hAnsiTheme="minorAscii"/>
          <w:color w:val="auto"/>
        </w:rPr>
        <w:t>10. Training</w:t>
      </w:r>
      <w:bookmarkEnd w:id="18"/>
    </w:p>
    <w:p w:rsidRPr="007138AE" w:rsidR="00D376C6" w:rsidP="03B3F2EF" w:rsidRDefault="00D376C6" w14:paraId="678DFDB8" w14:textId="68F20484">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Staff are trained on the delivery of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as part of their induction and it is included in our continuing professional development calendar. </w:t>
      </w:r>
    </w:p>
    <w:p w:rsidRPr="007138AE" w:rsidR="00D376C6" w:rsidP="03B3F2EF" w:rsidRDefault="00D376C6" w14:paraId="4D4B572E" w14:textId="05D6D193">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The headteacher will also invite visitors from outside the school, such as school nurses or sexual health professionals, to provide support and training to staff teaching RS</w:t>
      </w:r>
      <w:r w:rsidRPr="03B3F2EF" w:rsidR="00001020">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E.</w:t>
      </w:r>
    </w:p>
    <w:p w:rsidRPr="007138AE" w:rsidR="00D376C6" w:rsidP="03B3F2EF" w:rsidRDefault="00D376C6" w14:paraId="5E5C69A8" w14:textId="77777777">
      <w:pPr>
        <w:pStyle w:val="Heading1"/>
        <w:rPr>
          <w:rFonts w:ascii="Aptos" w:hAnsi="Aptos" w:asciiTheme="minorAscii" w:hAnsiTheme="minorAscii"/>
          <w:color w:val="auto"/>
        </w:rPr>
      </w:pPr>
    </w:p>
    <w:p w:rsidRPr="007138AE" w:rsidR="00D376C6" w:rsidP="03B3F2EF" w:rsidRDefault="00D376C6" w14:paraId="1A4E4C18" w14:textId="77777777">
      <w:pPr>
        <w:pStyle w:val="Heading1"/>
        <w:rPr>
          <w:rFonts w:ascii="Aptos" w:hAnsi="Aptos" w:asciiTheme="minorAscii" w:hAnsiTheme="minorAscii"/>
          <w:color w:val="auto"/>
        </w:rPr>
      </w:pPr>
      <w:bookmarkStart w:name="_Toc236146805" w:id="19"/>
      <w:r w:rsidRPr="03B3F2EF" w:rsidR="00D376C6">
        <w:rPr>
          <w:rFonts w:ascii="Aptos" w:hAnsi="Aptos" w:asciiTheme="minorAscii" w:hAnsiTheme="minorAscii"/>
          <w:color w:val="auto"/>
        </w:rPr>
        <w:t>11. Monitoring arrangements</w:t>
      </w:r>
      <w:bookmarkEnd w:id="19"/>
    </w:p>
    <w:p w:rsidRPr="007138AE" w:rsidR="00D376C6" w:rsidP="03B3F2EF" w:rsidRDefault="00D376C6" w14:paraId="48C9E413" w14:textId="79ABB403">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The delivery of RS</w:t>
      </w:r>
      <w:r w:rsidRPr="03B3F2EF" w:rsidR="00001020">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is monitored by </w:t>
      </w:r>
      <w:r w:rsidRPr="03B3F2EF" w:rsidR="005B7BD9">
        <w:rPr>
          <w:rFonts w:ascii="Aptos" w:hAnsi="Aptos" w:asciiTheme="minorAscii" w:hAnsiTheme="minorAscii"/>
          <w:color w:val="auto"/>
          <w:lang w:val="en-GB"/>
        </w:rPr>
        <w:t xml:space="preserve">the PHSE/RHSE Lead </w:t>
      </w:r>
      <w:r w:rsidRPr="03B3F2EF" w:rsidR="00D376C6">
        <w:rPr>
          <w:rFonts w:ascii="Aptos" w:hAnsi="Aptos" w:asciiTheme="minorAscii" w:hAnsiTheme="minorAscii"/>
          <w:color w:val="auto"/>
          <w:lang w:val="en-GB"/>
        </w:rPr>
        <w:t>through:</w:t>
      </w:r>
    </w:p>
    <w:p w:rsidRPr="005B7BD9" w:rsidR="005B7BD9" w:rsidP="03B3F2EF" w:rsidRDefault="00D376C6" w14:paraId="624FBE4D" w14:textId="2D193425">
      <w:pPr>
        <w:pStyle w:val="1bodycopy10pt"/>
        <w:numPr>
          <w:ilvl w:val="0"/>
          <w:numId w:val="45"/>
        </w:numPr>
        <w:rPr>
          <w:rFonts w:ascii="Aptos" w:hAnsi="Aptos" w:asciiTheme="minorAscii" w:hAnsiTheme="minorAscii"/>
          <w:color w:val="auto"/>
          <w:lang w:val="en-GB"/>
        </w:rPr>
      </w:pPr>
      <w:r w:rsidRPr="03B3F2EF" w:rsidR="00D376C6">
        <w:rPr>
          <w:rFonts w:ascii="Aptos" w:hAnsi="Aptos" w:asciiTheme="minorAscii" w:hAnsiTheme="minorAscii"/>
          <w:color w:val="auto"/>
          <w:lang w:val="en-GB"/>
        </w:rPr>
        <w:t>planning scrutinies</w:t>
      </w:r>
    </w:p>
    <w:p w:rsidRPr="005B7BD9" w:rsidR="00D376C6" w:rsidP="03B3F2EF" w:rsidRDefault="00D376C6" w14:paraId="043F7EF4" w14:textId="7C95F974">
      <w:pPr>
        <w:pStyle w:val="1bodycopy10pt"/>
        <w:numPr>
          <w:ilvl w:val="0"/>
          <w:numId w:val="45"/>
        </w:numPr>
        <w:rPr>
          <w:rFonts w:ascii="Aptos" w:hAnsi="Aptos" w:asciiTheme="minorAscii" w:hAnsiTheme="minorAscii"/>
          <w:color w:val="auto"/>
          <w:lang w:val="en-GB"/>
        </w:rPr>
      </w:pPr>
      <w:r w:rsidRPr="03B3F2EF" w:rsidR="00D376C6">
        <w:rPr>
          <w:rFonts w:ascii="Aptos" w:hAnsi="Aptos" w:asciiTheme="minorAscii" w:hAnsiTheme="minorAscii"/>
          <w:color w:val="auto"/>
          <w:lang w:val="en-GB"/>
        </w:rPr>
        <w:t>learning walks</w:t>
      </w:r>
    </w:p>
    <w:p w:rsidRPr="005B7BD9" w:rsidR="005B7BD9" w:rsidP="03B3F2EF" w:rsidRDefault="005B7BD9" w14:paraId="0161CA9A" w14:textId="5C19D187">
      <w:pPr>
        <w:pStyle w:val="1bodycopy10pt"/>
        <w:numPr>
          <w:ilvl w:val="0"/>
          <w:numId w:val="45"/>
        </w:numPr>
        <w:rPr>
          <w:rFonts w:ascii="Aptos" w:hAnsi="Aptos" w:asciiTheme="minorAscii" w:hAnsiTheme="minorAscii"/>
          <w:color w:val="auto"/>
          <w:lang w:val="en-GB"/>
        </w:rPr>
      </w:pPr>
      <w:r w:rsidRPr="03B3F2EF" w:rsidR="005B7BD9">
        <w:rPr>
          <w:rFonts w:ascii="Aptos" w:hAnsi="Aptos" w:asciiTheme="minorAscii" w:hAnsiTheme="minorAscii"/>
          <w:color w:val="auto"/>
          <w:lang w:val="en-GB"/>
        </w:rPr>
        <w:t xml:space="preserve">Book looks </w:t>
      </w:r>
    </w:p>
    <w:p w:rsidRPr="007138AE" w:rsidR="00D376C6" w:rsidP="03B3F2EF" w:rsidRDefault="00D376C6" w14:paraId="12F60626" w14:textId="27A422FB">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Pupils’ development in RS</w:t>
      </w:r>
      <w:r w:rsidRPr="03B3F2EF" w:rsidR="00B174B3">
        <w:rPr>
          <w:rFonts w:ascii="Aptos" w:hAnsi="Aptos" w:asciiTheme="minorAscii" w:hAnsiTheme="minorAscii"/>
          <w:color w:val="auto"/>
          <w:lang w:val="en-GB"/>
        </w:rPr>
        <w:t>H</w:t>
      </w:r>
      <w:r w:rsidRPr="03B3F2EF" w:rsidR="00D376C6">
        <w:rPr>
          <w:rFonts w:ascii="Aptos" w:hAnsi="Aptos" w:asciiTheme="minorAscii" w:hAnsiTheme="minorAscii"/>
          <w:color w:val="auto"/>
          <w:lang w:val="en-GB"/>
        </w:rPr>
        <w:t xml:space="preserve">E is monitored by class teachers as part of our internal assessment systems. </w:t>
      </w:r>
    </w:p>
    <w:p w:rsidRPr="007138AE" w:rsidR="00D376C6" w:rsidP="03B3F2EF" w:rsidRDefault="00D376C6" w14:paraId="0356996E" w14:textId="3D0AB666">
      <w:pPr>
        <w:pStyle w:val="1bodycopy10pt"/>
        <w:rPr>
          <w:rFonts w:ascii="Aptos" w:hAnsi="Aptos" w:asciiTheme="minorAscii" w:hAnsiTheme="minorAscii"/>
          <w:color w:val="auto"/>
          <w:lang w:val="en-GB"/>
        </w:rPr>
      </w:pPr>
      <w:r w:rsidRPr="03B3F2EF" w:rsidR="00D376C6">
        <w:rPr>
          <w:rFonts w:ascii="Aptos" w:hAnsi="Aptos" w:asciiTheme="minorAscii" w:hAnsiTheme="minorAscii"/>
          <w:color w:val="auto"/>
          <w:lang w:val="en-GB"/>
        </w:rPr>
        <w:t>This policy will be reviewed by</w:t>
      </w:r>
      <w:r w:rsidRPr="03B3F2EF" w:rsidR="005B7BD9">
        <w:rPr>
          <w:rFonts w:ascii="Aptos" w:hAnsi="Aptos" w:asciiTheme="minorAscii" w:hAnsiTheme="minorAscii"/>
          <w:color w:val="auto"/>
          <w:lang w:val="en-GB"/>
        </w:rPr>
        <w:t xml:space="preserve"> annually by the Headteacher and Governing Body. </w:t>
      </w:r>
    </w:p>
    <w:p w:rsidRPr="007138AE" w:rsidR="00D376C6" w:rsidP="03B3F2EF" w:rsidRDefault="00D376C6" w14:paraId="1BC980E4" w14:textId="77777777">
      <w:pPr>
        <w:pStyle w:val="1bodycopy10pt"/>
        <w:rPr>
          <w:rFonts w:ascii="Aptos" w:hAnsi="Aptos" w:asciiTheme="minorAscii" w:hAnsiTheme="minorAscii"/>
          <w:color w:val="auto"/>
          <w:lang w:val="en-GB"/>
        </w:rPr>
        <w:sectPr w:rsidRPr="007138AE" w:rsidR="00D376C6" w:rsidSect="00A00CE7">
          <w:headerReference w:type="even" r:id="rId20"/>
          <w:headerReference w:type="default" r:id="rId21"/>
          <w:footerReference w:type="default" r:id="rId22"/>
          <w:headerReference w:type="first" r:id="rId23"/>
          <w:footerReference w:type="first" r:id="rId24"/>
          <w:pgSz w:w="11900" w:h="16840" w:orient="portrait" w:code="9"/>
          <w:pgMar w:top="992" w:right="1077" w:bottom="1701" w:left="1077" w:header="567" w:footer="227" w:gutter="0"/>
          <w:cols w:space="708"/>
          <w:titlePg/>
          <w:docGrid w:linePitch="360"/>
        </w:sectPr>
      </w:pPr>
    </w:p>
    <w:p w:rsidRPr="007138AE" w:rsidR="00D376C6" w:rsidP="00D376C6" w:rsidRDefault="00D376C6" w14:paraId="048C4ABA" w14:textId="77777777">
      <w:pPr>
        <w:pStyle w:val="Heading3"/>
        <w:rPr>
          <w:rFonts w:asciiTheme="minorHAnsi" w:hAnsiTheme="minorHAnsi"/>
        </w:rPr>
      </w:pPr>
      <w:bookmarkStart w:name="_Toc236146806" w:id="20"/>
      <w:r w:rsidRPr="007138AE">
        <w:rPr>
          <w:rFonts w:asciiTheme="minorHAnsi" w:hAnsiTheme="minorHAnsi"/>
        </w:rPr>
        <w:lastRenderedPageBreak/>
        <w:t>Appendix 1: Curriculum map</w:t>
      </w:r>
      <w:bookmarkEnd w:id="20"/>
    </w:p>
    <w:p w:rsidRPr="007138AE" w:rsidR="00D376C6" w:rsidP="00D376C6" w:rsidRDefault="00D376C6" w14:paraId="151B7E6A" w14:textId="26272967">
      <w:pPr>
        <w:pStyle w:val="Subhead2"/>
        <w:rPr>
          <w:rFonts w:asciiTheme="minorHAnsi" w:hAnsiTheme="minorHAnsi"/>
        </w:rPr>
      </w:pPr>
      <w:r w:rsidRPr="007138AE">
        <w:rPr>
          <w:rFonts w:asciiTheme="minorHAnsi" w:hAnsiTheme="minorHAnsi"/>
        </w:rPr>
        <w:t>Relationships</w:t>
      </w:r>
      <w:r w:rsidRPr="007138AE" w:rsidR="00B546A4">
        <w:rPr>
          <w:rFonts w:asciiTheme="minorHAnsi" w:hAnsiTheme="minorHAnsi"/>
        </w:rPr>
        <w:t xml:space="preserve">, </w:t>
      </w:r>
      <w:r w:rsidRPr="007138AE">
        <w:rPr>
          <w:rFonts w:asciiTheme="minorHAnsi" w:hAnsiTheme="minorHAnsi"/>
        </w:rPr>
        <w:t>sex</w:t>
      </w:r>
      <w:r w:rsidRPr="007138AE" w:rsidR="00B546A4">
        <w:rPr>
          <w:rFonts w:asciiTheme="minorHAnsi" w:hAnsiTheme="minorHAnsi"/>
        </w:rPr>
        <w:t xml:space="preserve"> and health</w:t>
      </w:r>
      <w:r w:rsidRPr="007138AE">
        <w:rPr>
          <w:rFonts w:asciiTheme="minorHAnsi" w:hAnsiTheme="minorHAnsi"/>
        </w:rPr>
        <w:t xml:space="preserve"> education curriculum map</w:t>
      </w:r>
    </w:p>
    <w:p w:rsidR="005B7BD9" w:rsidP="00D376C6" w:rsidRDefault="005B7BD9" w14:paraId="44FB9CBB" w14:textId="77777777">
      <w:pPr>
        <w:pStyle w:val="1bodycopy"/>
        <w:rPr>
          <w:rFonts w:asciiTheme="minorHAnsi" w:hAnsiTheme="minorHAnsi"/>
          <w:lang w:val="en-GB"/>
        </w:rPr>
      </w:pPr>
    </w:p>
    <w:p w:rsidRPr="007138AE" w:rsidR="00D376C6" w:rsidP="00D376C6" w:rsidRDefault="00612D47" w14:paraId="162303A2" w14:textId="695B77F5">
      <w:pPr>
        <w:pStyle w:val="1bodycopy"/>
        <w:rPr>
          <w:rFonts w:asciiTheme="minorHAnsi" w:hAnsiTheme="minorHAnsi"/>
          <w:lang w:val="en-GB"/>
        </w:rPr>
      </w:pPr>
      <w:r w:rsidRPr="007138AE">
        <w:rPr>
          <w:rFonts w:asciiTheme="minorHAnsi" w:hAnsiTheme="minorHAnsi"/>
          <w:noProof/>
        </w:rPr>
        <mc:AlternateContent>
          <mc:Choice Requires="wps">
            <w:drawing>
              <wp:anchor distT="4294967293" distB="4294967293" distL="114300" distR="114300" simplePos="0" relativeHeight="4" behindDoc="0" locked="0" layoutInCell="1" allowOverlap="1" wp14:anchorId="3A93B8EB" wp14:editId="66E86535">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id="Straight Connector 2"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12263f" strokeweight="1pt" from=".05pt,-.05pt" to="738pt,-.05pt" w14:anchorId="097CA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v:stroke joinstyle="miter"/>
                <o:lock v:ext="edit" shapetype="f"/>
              </v:line>
            </w:pict>
          </mc:Fallback>
        </mc:AlternateContent>
      </w:r>
      <w:r w:rsidR="005B7BD9">
        <w:rPr>
          <w:rFonts w:asciiTheme="minorHAnsi" w:hAnsiTheme="minorHAnsi"/>
          <w:lang w:val="en-GB"/>
        </w:rPr>
        <w:t xml:space="preserve">Parent/carers can contact their classroom teachers directly to get a copy of the terms mapping of what your child will cover. </w:t>
      </w:r>
    </w:p>
    <w:tbl>
      <w:tblPr>
        <w:tblW w:w="14742" w:type="dxa"/>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2210"/>
        <w:gridCol w:w="1696"/>
        <w:gridCol w:w="7133"/>
        <w:gridCol w:w="3703"/>
      </w:tblGrid>
      <w:tr w:rsidRPr="007138AE" w:rsidR="00D376C6" w:rsidTr="00300371" w14:paraId="26F9CAA7" w14:textId="77777777">
        <w:trPr>
          <w:cantSplit/>
          <w:tblHeader/>
        </w:trPr>
        <w:tc>
          <w:tcPr>
            <w:tcW w:w="2210" w:type="dxa"/>
            <w:tcBorders>
              <w:top w:val="single" w:color="12263F" w:sz="4" w:space="0"/>
              <w:left w:val="single" w:color="12263F" w:sz="4" w:space="0"/>
              <w:bottom w:val="single" w:color="12263F" w:sz="4" w:space="0"/>
              <w:right w:val="single" w:color="F8F8F8" w:sz="4" w:space="0"/>
              <w:tl2br w:val="nil"/>
              <w:tr2bl w:val="nil"/>
            </w:tcBorders>
            <w:shd w:val="clear" w:color="auto" w:fill="12263F"/>
            <w:tcMar>
              <w:top w:w="113" w:type="dxa"/>
              <w:bottom w:w="113" w:type="dxa"/>
            </w:tcMar>
          </w:tcPr>
          <w:p w:rsidRPr="007138AE" w:rsidR="00D376C6" w:rsidP="00A00CE7" w:rsidRDefault="00D376C6" w14:paraId="584F0E2E" w14:textId="77777777">
            <w:pPr>
              <w:pStyle w:val="1bodycopy"/>
              <w:spacing w:after="0"/>
              <w:rPr>
                <w:rFonts w:asciiTheme="minorHAnsi" w:hAnsiTheme="minorHAnsi"/>
                <w:caps/>
                <w:color w:val="F8F8F8"/>
                <w:lang w:val="en-GB"/>
              </w:rPr>
            </w:pPr>
            <w:r w:rsidRPr="007138AE">
              <w:rPr>
                <w:rFonts w:asciiTheme="minorHAnsi" w:hAnsiTheme="minorHAnsi"/>
                <w:caps/>
                <w:color w:val="F8F8F8"/>
                <w:lang w:val="en-GB"/>
              </w:rPr>
              <w:t>Year group</w:t>
            </w:r>
          </w:p>
        </w:tc>
        <w:tc>
          <w:tcPr>
            <w:tcW w:w="1696" w:type="dxa"/>
            <w:tcBorders>
              <w:top w:val="single" w:color="12263F" w:sz="4" w:space="0"/>
              <w:left w:val="single" w:color="F8F8F8" w:sz="4" w:space="0"/>
              <w:bottom w:val="single" w:color="12263F" w:sz="4" w:space="0"/>
              <w:right w:val="single" w:color="F8F8F8" w:sz="4" w:space="0"/>
              <w:tl2br w:val="nil"/>
              <w:tr2bl w:val="nil"/>
            </w:tcBorders>
            <w:shd w:val="clear" w:color="auto" w:fill="12263F"/>
          </w:tcPr>
          <w:p w:rsidRPr="007138AE" w:rsidR="00D376C6" w:rsidP="00A00CE7" w:rsidRDefault="00D376C6" w14:paraId="6BDFDA9E" w14:textId="77777777">
            <w:pPr>
              <w:pStyle w:val="1bodycopy"/>
              <w:spacing w:after="0"/>
              <w:rPr>
                <w:rFonts w:asciiTheme="minorHAnsi" w:hAnsiTheme="minorHAnsi"/>
                <w:caps/>
                <w:color w:val="F8F8F8"/>
                <w:lang w:val="en-GB"/>
              </w:rPr>
            </w:pPr>
            <w:r w:rsidRPr="007138AE">
              <w:rPr>
                <w:rFonts w:asciiTheme="minorHAnsi" w:hAnsiTheme="minorHAnsi"/>
                <w:caps/>
                <w:color w:val="F8F8F8"/>
                <w:lang w:val="en-GB"/>
              </w:rPr>
              <w:t>Term</w:t>
            </w:r>
          </w:p>
        </w:tc>
        <w:tc>
          <w:tcPr>
            <w:tcW w:w="7133" w:type="dxa"/>
            <w:tcBorders>
              <w:top w:val="single" w:color="12263F" w:sz="4" w:space="0"/>
              <w:left w:val="single" w:color="F8F8F8" w:sz="4" w:space="0"/>
              <w:bottom w:val="single" w:color="12263F" w:sz="4" w:space="0"/>
              <w:right w:val="single" w:color="F8F8F8" w:sz="4" w:space="0"/>
              <w:tl2br w:val="nil"/>
              <w:tr2bl w:val="nil"/>
            </w:tcBorders>
            <w:shd w:val="clear" w:color="auto" w:fill="12263F"/>
            <w:tcMar>
              <w:top w:w="113" w:type="dxa"/>
              <w:bottom w:w="113" w:type="dxa"/>
            </w:tcMar>
          </w:tcPr>
          <w:p w:rsidRPr="007138AE" w:rsidR="00D376C6" w:rsidP="00A00CE7" w:rsidRDefault="00D376C6" w14:paraId="05D2CC6C" w14:textId="77777777">
            <w:pPr>
              <w:pStyle w:val="1bodycopy"/>
              <w:spacing w:after="0"/>
              <w:rPr>
                <w:rFonts w:asciiTheme="minorHAnsi" w:hAnsiTheme="minorHAnsi"/>
                <w:caps/>
                <w:color w:val="F8F8F8"/>
                <w:lang w:val="en-GB"/>
              </w:rPr>
            </w:pPr>
            <w:r w:rsidRPr="007138AE">
              <w:rPr>
                <w:rFonts w:asciiTheme="minorHAnsi" w:hAnsiTheme="minorHAnsi"/>
                <w:caps/>
                <w:color w:val="F8F8F8"/>
                <w:lang w:val="en-GB"/>
              </w:rPr>
              <w:t xml:space="preserve">Topic/theme details </w:t>
            </w:r>
          </w:p>
        </w:tc>
        <w:tc>
          <w:tcPr>
            <w:tcW w:w="3703" w:type="dxa"/>
            <w:tcBorders>
              <w:top w:val="single" w:color="12263F" w:sz="4" w:space="0"/>
              <w:left w:val="single" w:color="F8F8F8" w:sz="4" w:space="0"/>
              <w:bottom w:val="single" w:color="12263F" w:sz="4" w:space="0"/>
              <w:right w:val="single" w:color="12263F" w:sz="4" w:space="0"/>
              <w:tl2br w:val="nil"/>
              <w:tr2bl w:val="nil"/>
            </w:tcBorders>
            <w:shd w:val="clear" w:color="auto" w:fill="12263F"/>
            <w:tcMar>
              <w:top w:w="113" w:type="dxa"/>
              <w:bottom w:w="113" w:type="dxa"/>
            </w:tcMar>
          </w:tcPr>
          <w:p w:rsidRPr="007138AE" w:rsidR="00D376C6" w:rsidP="00A00CE7" w:rsidRDefault="00D376C6" w14:paraId="02F909CE" w14:textId="77777777">
            <w:pPr>
              <w:pStyle w:val="1bodycopy"/>
              <w:spacing w:after="0"/>
              <w:rPr>
                <w:rFonts w:asciiTheme="minorHAnsi" w:hAnsiTheme="minorHAnsi"/>
                <w:caps/>
                <w:color w:val="F8F8F8"/>
                <w:lang w:val="en-GB"/>
              </w:rPr>
            </w:pPr>
            <w:r w:rsidRPr="007138AE">
              <w:rPr>
                <w:rFonts w:asciiTheme="minorHAnsi" w:hAnsiTheme="minorHAnsi"/>
                <w:caps/>
                <w:color w:val="F8F8F8"/>
                <w:lang w:val="en-GB"/>
              </w:rPr>
              <w:t>Resources</w:t>
            </w:r>
          </w:p>
        </w:tc>
      </w:tr>
      <w:tr w:rsidRPr="007138AE" w:rsidR="00D376C6" w:rsidTr="005B7BD9" w14:paraId="4E356952" w14:textId="77777777">
        <w:trPr>
          <w:cantSplit/>
        </w:trPr>
        <w:tc>
          <w:tcPr>
            <w:tcW w:w="2210" w:type="dxa"/>
            <w:shd w:val="clear" w:color="auto" w:fill="FFFFFF" w:themeFill="background1"/>
            <w:tcMar>
              <w:top w:w="113" w:type="dxa"/>
              <w:bottom w:w="113" w:type="dxa"/>
            </w:tcMar>
          </w:tcPr>
          <w:p w:rsidRPr="005B7BD9" w:rsidR="00D376C6" w:rsidP="00A00CE7" w:rsidRDefault="00D376C6" w14:paraId="57E01F97" w14:textId="77777777">
            <w:pPr>
              <w:pStyle w:val="7Tablebodycopy"/>
              <w:rPr>
                <w:rFonts w:asciiTheme="minorHAnsi" w:hAnsiTheme="minorHAnsi"/>
                <w:lang w:val="en-GB"/>
              </w:rPr>
            </w:pPr>
            <w:r w:rsidRPr="005B7BD9">
              <w:rPr>
                <w:rFonts w:asciiTheme="minorHAnsi" w:hAnsiTheme="minorHAnsi"/>
                <w:lang w:val="en-GB"/>
              </w:rPr>
              <w:t>Year 2</w:t>
            </w:r>
          </w:p>
        </w:tc>
        <w:tc>
          <w:tcPr>
            <w:tcW w:w="1696" w:type="dxa"/>
            <w:shd w:val="clear" w:color="auto" w:fill="FFFFFF" w:themeFill="background1"/>
          </w:tcPr>
          <w:p w:rsidRPr="005B7BD9" w:rsidR="00D376C6" w:rsidP="00A00CE7" w:rsidRDefault="00D376C6" w14:paraId="4C28DA2B" w14:textId="77777777">
            <w:pPr>
              <w:pStyle w:val="7Tablecopybulleted"/>
              <w:numPr>
                <w:ilvl w:val="0"/>
                <w:numId w:val="0"/>
              </w:numPr>
              <w:rPr>
                <w:rFonts w:asciiTheme="minorHAnsi" w:hAnsiTheme="minorHAnsi"/>
                <w:lang w:val="en-GB"/>
              </w:rPr>
            </w:pPr>
            <w:r w:rsidRPr="005B7BD9">
              <w:rPr>
                <w:rFonts w:asciiTheme="minorHAnsi" w:hAnsiTheme="minorHAnsi"/>
                <w:lang w:val="en-GB"/>
              </w:rPr>
              <w:t>Spring 1</w:t>
            </w:r>
          </w:p>
        </w:tc>
        <w:tc>
          <w:tcPr>
            <w:tcW w:w="7133" w:type="dxa"/>
            <w:shd w:val="clear" w:color="auto" w:fill="FFFFFF" w:themeFill="background1"/>
            <w:tcMar>
              <w:top w:w="113" w:type="dxa"/>
              <w:bottom w:w="113" w:type="dxa"/>
            </w:tcMar>
          </w:tcPr>
          <w:p w:rsidRPr="005B7BD9" w:rsidR="00D376C6" w:rsidP="00A00CE7" w:rsidRDefault="00D376C6" w14:paraId="56467631" w14:textId="77777777">
            <w:pPr>
              <w:pStyle w:val="7Tablecopybulleted"/>
              <w:numPr>
                <w:ilvl w:val="0"/>
                <w:numId w:val="0"/>
              </w:numPr>
              <w:rPr>
                <w:rFonts w:asciiTheme="minorHAnsi" w:hAnsiTheme="minorHAnsi"/>
                <w:lang w:val="en-GB"/>
              </w:rPr>
            </w:pPr>
            <w:r w:rsidRPr="005B7BD9">
              <w:rPr>
                <w:rFonts w:asciiTheme="minorHAnsi" w:hAnsiTheme="minorHAnsi"/>
                <w:lang w:val="en-GB"/>
              </w:rPr>
              <w:t>Relationships:</w:t>
            </w:r>
          </w:p>
          <w:p w:rsidRPr="005B7BD9" w:rsidR="00D376C6" w:rsidP="00A00CE7" w:rsidRDefault="00D376C6" w14:paraId="68311615" w14:textId="77777777">
            <w:pPr>
              <w:pStyle w:val="7Tablecopybulleted"/>
              <w:rPr>
                <w:rFonts w:asciiTheme="minorHAnsi" w:hAnsiTheme="minorHAnsi"/>
                <w:lang w:val="en-GB"/>
              </w:rPr>
            </w:pPr>
            <w:r w:rsidRPr="005B7BD9">
              <w:rPr>
                <w:rFonts w:asciiTheme="minorHAnsi" w:hAnsiTheme="minorHAnsi"/>
                <w:lang w:val="en-GB"/>
              </w:rPr>
              <w:t>Things that cause conflict between me and my friends</w:t>
            </w:r>
          </w:p>
          <w:p w:rsidRPr="005B7BD9" w:rsidR="00D376C6" w:rsidP="00A00CE7" w:rsidRDefault="00D376C6" w14:paraId="3E290D21" w14:textId="77777777">
            <w:pPr>
              <w:pStyle w:val="7Tablecopybulleted"/>
              <w:rPr>
                <w:rFonts w:asciiTheme="minorHAnsi" w:hAnsiTheme="minorHAnsi"/>
                <w:lang w:val="en-GB"/>
              </w:rPr>
            </w:pPr>
            <w:r w:rsidRPr="005B7BD9">
              <w:rPr>
                <w:rFonts w:asciiTheme="minorHAnsi" w:hAnsiTheme="minorHAnsi"/>
                <w:lang w:val="en-GB"/>
              </w:rPr>
              <w:t>What I do when my friend makes me upset</w:t>
            </w:r>
          </w:p>
          <w:p w:rsidRPr="005B7BD9" w:rsidR="00D376C6" w:rsidP="00A00CE7" w:rsidRDefault="00D376C6" w14:paraId="47E97B3C"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63299B3D" w14:textId="77777777">
            <w:pPr>
              <w:pStyle w:val="7Tablebodycopy"/>
              <w:rPr>
                <w:rFonts w:asciiTheme="minorHAnsi" w:hAnsiTheme="minorHAnsi"/>
                <w:lang w:val="en-GB"/>
              </w:rPr>
            </w:pPr>
          </w:p>
        </w:tc>
      </w:tr>
      <w:tr w:rsidRPr="007138AE" w:rsidR="00D376C6" w:rsidTr="005B7BD9" w14:paraId="5E8797D5" w14:textId="77777777">
        <w:trPr>
          <w:cantSplit/>
        </w:trPr>
        <w:tc>
          <w:tcPr>
            <w:tcW w:w="2210" w:type="dxa"/>
            <w:shd w:val="clear" w:color="auto" w:fill="FFFFFF" w:themeFill="background1"/>
            <w:tcMar>
              <w:top w:w="113" w:type="dxa"/>
              <w:bottom w:w="113" w:type="dxa"/>
            </w:tcMar>
          </w:tcPr>
          <w:p w:rsidRPr="005B7BD9" w:rsidR="00D376C6" w:rsidP="00A00CE7" w:rsidRDefault="00D376C6" w14:paraId="721659C9" w14:textId="77777777">
            <w:pPr>
              <w:pStyle w:val="7Tablebodycopy"/>
              <w:rPr>
                <w:rFonts w:asciiTheme="minorHAnsi" w:hAnsiTheme="minorHAnsi"/>
                <w:lang w:val="en-GB"/>
              </w:rPr>
            </w:pPr>
            <w:r w:rsidRPr="005B7BD9">
              <w:rPr>
                <w:rFonts w:asciiTheme="minorHAnsi" w:hAnsiTheme="minorHAnsi"/>
                <w:lang w:val="en-GB"/>
              </w:rPr>
              <w:t>Year 3</w:t>
            </w:r>
          </w:p>
        </w:tc>
        <w:tc>
          <w:tcPr>
            <w:tcW w:w="1696" w:type="dxa"/>
            <w:shd w:val="clear" w:color="auto" w:fill="FFFFFF" w:themeFill="background1"/>
          </w:tcPr>
          <w:p w:rsidRPr="005B7BD9" w:rsidR="00D376C6" w:rsidP="00A00CE7" w:rsidRDefault="00D376C6" w14:paraId="5E7F5C8B" w14:textId="77777777">
            <w:pPr>
              <w:pStyle w:val="7Tablecopybulleted"/>
              <w:numPr>
                <w:ilvl w:val="0"/>
                <w:numId w:val="0"/>
              </w:numPr>
              <w:rPr>
                <w:rFonts w:asciiTheme="minorHAnsi" w:hAnsiTheme="minorHAnsi"/>
                <w:lang w:val="en-GB"/>
              </w:rPr>
            </w:pPr>
            <w:r w:rsidRPr="005B7BD9">
              <w:rPr>
                <w:rFonts w:asciiTheme="minorHAnsi" w:hAnsiTheme="minorHAnsi"/>
                <w:lang w:val="en-GB"/>
              </w:rPr>
              <w:t>Summer 2</w:t>
            </w:r>
          </w:p>
        </w:tc>
        <w:tc>
          <w:tcPr>
            <w:tcW w:w="7133" w:type="dxa"/>
            <w:shd w:val="clear" w:color="auto" w:fill="FFFFFF" w:themeFill="background1"/>
            <w:tcMar>
              <w:top w:w="113" w:type="dxa"/>
              <w:bottom w:w="113" w:type="dxa"/>
            </w:tcMar>
          </w:tcPr>
          <w:p w:rsidRPr="005B7BD9" w:rsidR="00D376C6" w:rsidP="00A00CE7" w:rsidRDefault="00D376C6" w14:paraId="570E2952" w14:textId="77777777">
            <w:pPr>
              <w:pStyle w:val="7Tablecopybulleted"/>
              <w:numPr>
                <w:ilvl w:val="0"/>
                <w:numId w:val="0"/>
              </w:numPr>
              <w:rPr>
                <w:rFonts w:asciiTheme="minorHAnsi" w:hAnsiTheme="minorHAnsi"/>
                <w:lang w:val="en-GB"/>
              </w:rPr>
            </w:pPr>
            <w:r w:rsidRPr="005B7BD9">
              <w:rPr>
                <w:rFonts w:asciiTheme="minorHAnsi" w:hAnsiTheme="minorHAnsi"/>
                <w:lang w:val="en-GB"/>
              </w:rPr>
              <w:t>My changing body:</w:t>
            </w:r>
          </w:p>
          <w:p w:rsidRPr="005B7BD9" w:rsidR="00D376C6" w:rsidP="00A00CE7" w:rsidRDefault="00D376C6" w14:paraId="55540D0C" w14:textId="77777777">
            <w:pPr>
              <w:pStyle w:val="7Tablecopybulleted"/>
              <w:rPr>
                <w:rFonts w:asciiTheme="minorHAnsi" w:hAnsiTheme="minorHAnsi"/>
                <w:lang w:val="en-GB"/>
              </w:rPr>
            </w:pPr>
            <w:r w:rsidRPr="005B7BD9">
              <w:rPr>
                <w:rFonts w:asciiTheme="minorHAnsi" w:hAnsiTheme="minorHAnsi"/>
                <w:lang w:val="en-GB"/>
              </w:rPr>
              <w:t>How boys’ and girls’ bodies change as we grow up, and how these changes affect us</w:t>
            </w:r>
          </w:p>
        </w:tc>
        <w:tc>
          <w:tcPr>
            <w:tcW w:w="3703" w:type="dxa"/>
            <w:tcMar>
              <w:top w:w="113" w:type="dxa"/>
              <w:bottom w:w="113" w:type="dxa"/>
            </w:tcMar>
          </w:tcPr>
          <w:p w:rsidRPr="007138AE" w:rsidR="00D376C6" w:rsidP="00A00CE7" w:rsidRDefault="00D376C6" w14:paraId="14857288" w14:textId="77777777">
            <w:pPr>
              <w:pStyle w:val="7Tablebodycopy"/>
              <w:rPr>
                <w:rFonts w:asciiTheme="minorHAnsi" w:hAnsiTheme="minorHAnsi"/>
                <w:lang w:val="en-GB"/>
              </w:rPr>
            </w:pPr>
          </w:p>
        </w:tc>
      </w:tr>
      <w:tr w:rsidRPr="007138AE" w:rsidR="00D376C6" w:rsidTr="00300371" w14:paraId="2E9B6C14" w14:textId="77777777">
        <w:trPr>
          <w:cantSplit/>
        </w:trPr>
        <w:tc>
          <w:tcPr>
            <w:tcW w:w="2210" w:type="dxa"/>
            <w:tcMar>
              <w:top w:w="113" w:type="dxa"/>
              <w:bottom w:w="113" w:type="dxa"/>
            </w:tcMar>
          </w:tcPr>
          <w:p w:rsidRPr="007138AE" w:rsidR="00D376C6" w:rsidP="00A00CE7" w:rsidRDefault="00D376C6" w14:paraId="12D8AAB6" w14:textId="77777777">
            <w:pPr>
              <w:pStyle w:val="7Tablebodycopy"/>
              <w:rPr>
                <w:rFonts w:asciiTheme="minorHAnsi" w:hAnsiTheme="minorHAnsi"/>
                <w:lang w:val="en-GB"/>
              </w:rPr>
            </w:pPr>
          </w:p>
        </w:tc>
        <w:tc>
          <w:tcPr>
            <w:tcW w:w="1696" w:type="dxa"/>
          </w:tcPr>
          <w:p w:rsidRPr="007138AE" w:rsidR="00D376C6" w:rsidP="00A00CE7" w:rsidRDefault="00D376C6" w14:paraId="1D19C3EA"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007D998A"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6D77F914" w14:textId="77777777">
            <w:pPr>
              <w:pStyle w:val="7Tablebodycopy"/>
              <w:rPr>
                <w:rFonts w:asciiTheme="minorHAnsi" w:hAnsiTheme="minorHAnsi"/>
                <w:lang w:val="en-GB"/>
              </w:rPr>
            </w:pPr>
          </w:p>
        </w:tc>
      </w:tr>
      <w:tr w:rsidRPr="007138AE" w:rsidR="00D376C6" w:rsidTr="00300371" w14:paraId="250408C6" w14:textId="77777777">
        <w:trPr>
          <w:cantSplit/>
        </w:trPr>
        <w:tc>
          <w:tcPr>
            <w:tcW w:w="2210" w:type="dxa"/>
            <w:tcMar>
              <w:top w:w="113" w:type="dxa"/>
              <w:bottom w:w="113" w:type="dxa"/>
            </w:tcMar>
          </w:tcPr>
          <w:p w:rsidRPr="007138AE" w:rsidR="00D376C6" w:rsidP="00A00CE7" w:rsidRDefault="00D376C6" w14:paraId="1B8E0B5E" w14:textId="77777777">
            <w:pPr>
              <w:pStyle w:val="7Tablebodycopy"/>
              <w:rPr>
                <w:rFonts w:asciiTheme="minorHAnsi" w:hAnsiTheme="minorHAnsi"/>
                <w:lang w:val="en-GB"/>
              </w:rPr>
            </w:pPr>
          </w:p>
        </w:tc>
        <w:tc>
          <w:tcPr>
            <w:tcW w:w="1696" w:type="dxa"/>
          </w:tcPr>
          <w:p w:rsidRPr="007138AE" w:rsidR="00D376C6" w:rsidP="00A00CE7" w:rsidRDefault="00D376C6" w14:paraId="3356CF4B"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245B484A"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5CF102C4" w14:textId="77777777">
            <w:pPr>
              <w:pStyle w:val="7Tablebodycopy"/>
              <w:rPr>
                <w:rFonts w:asciiTheme="minorHAnsi" w:hAnsiTheme="minorHAnsi"/>
                <w:lang w:val="en-GB"/>
              </w:rPr>
            </w:pPr>
          </w:p>
        </w:tc>
      </w:tr>
      <w:tr w:rsidRPr="007138AE" w:rsidR="00D376C6" w:rsidTr="00300371" w14:paraId="08D1D50F" w14:textId="77777777">
        <w:trPr>
          <w:cantSplit/>
        </w:trPr>
        <w:tc>
          <w:tcPr>
            <w:tcW w:w="2210" w:type="dxa"/>
            <w:tcMar>
              <w:top w:w="113" w:type="dxa"/>
              <w:bottom w:w="113" w:type="dxa"/>
            </w:tcMar>
          </w:tcPr>
          <w:p w:rsidRPr="007138AE" w:rsidR="00D376C6" w:rsidP="00A00CE7" w:rsidRDefault="00D376C6" w14:paraId="26D1592A" w14:textId="77777777">
            <w:pPr>
              <w:pStyle w:val="7Tablebodycopy"/>
              <w:rPr>
                <w:rFonts w:asciiTheme="minorHAnsi" w:hAnsiTheme="minorHAnsi"/>
                <w:lang w:val="en-GB"/>
              </w:rPr>
            </w:pPr>
          </w:p>
        </w:tc>
        <w:tc>
          <w:tcPr>
            <w:tcW w:w="1696" w:type="dxa"/>
          </w:tcPr>
          <w:p w:rsidRPr="007138AE" w:rsidR="00D376C6" w:rsidP="00A00CE7" w:rsidRDefault="00D376C6" w14:paraId="485673CD"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37A56D9E"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606B20AF" w14:textId="77777777">
            <w:pPr>
              <w:pStyle w:val="7Tablebodycopy"/>
              <w:rPr>
                <w:rFonts w:asciiTheme="minorHAnsi" w:hAnsiTheme="minorHAnsi"/>
                <w:lang w:val="en-GB"/>
              </w:rPr>
            </w:pPr>
          </w:p>
        </w:tc>
      </w:tr>
      <w:tr w:rsidRPr="007138AE" w:rsidR="00D376C6" w:rsidTr="00300371" w14:paraId="3B37F2DB" w14:textId="77777777">
        <w:trPr>
          <w:cantSplit/>
        </w:trPr>
        <w:tc>
          <w:tcPr>
            <w:tcW w:w="2210" w:type="dxa"/>
            <w:tcMar>
              <w:top w:w="113" w:type="dxa"/>
              <w:bottom w:w="113" w:type="dxa"/>
            </w:tcMar>
          </w:tcPr>
          <w:p w:rsidRPr="007138AE" w:rsidR="00D376C6" w:rsidP="00A00CE7" w:rsidRDefault="00D376C6" w14:paraId="74E7611C" w14:textId="77777777">
            <w:pPr>
              <w:pStyle w:val="7Tablebodycopy"/>
              <w:rPr>
                <w:rFonts w:asciiTheme="minorHAnsi" w:hAnsiTheme="minorHAnsi"/>
                <w:lang w:val="en-GB"/>
              </w:rPr>
            </w:pPr>
          </w:p>
        </w:tc>
        <w:tc>
          <w:tcPr>
            <w:tcW w:w="1696" w:type="dxa"/>
          </w:tcPr>
          <w:p w:rsidRPr="007138AE" w:rsidR="00D376C6" w:rsidP="00A00CE7" w:rsidRDefault="00D376C6" w14:paraId="6B856601"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77A737DC"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6516EABB" w14:textId="77777777">
            <w:pPr>
              <w:pStyle w:val="7Tablebodycopy"/>
              <w:rPr>
                <w:rFonts w:asciiTheme="minorHAnsi" w:hAnsiTheme="minorHAnsi"/>
                <w:lang w:val="en-GB"/>
              </w:rPr>
            </w:pPr>
          </w:p>
        </w:tc>
      </w:tr>
      <w:tr w:rsidRPr="007138AE" w:rsidR="00D376C6" w:rsidTr="00300371" w14:paraId="5DD361DE" w14:textId="77777777">
        <w:trPr>
          <w:cantSplit/>
        </w:trPr>
        <w:tc>
          <w:tcPr>
            <w:tcW w:w="2210" w:type="dxa"/>
            <w:tcMar>
              <w:top w:w="113" w:type="dxa"/>
              <w:bottom w:w="113" w:type="dxa"/>
            </w:tcMar>
          </w:tcPr>
          <w:p w:rsidRPr="007138AE" w:rsidR="00D376C6" w:rsidP="00A00CE7" w:rsidRDefault="00D376C6" w14:paraId="6C6C9D1D" w14:textId="77777777">
            <w:pPr>
              <w:pStyle w:val="7Tablebodycopy"/>
              <w:rPr>
                <w:rFonts w:asciiTheme="minorHAnsi" w:hAnsiTheme="minorHAnsi"/>
                <w:lang w:val="en-GB"/>
              </w:rPr>
            </w:pPr>
          </w:p>
        </w:tc>
        <w:tc>
          <w:tcPr>
            <w:tcW w:w="1696" w:type="dxa"/>
          </w:tcPr>
          <w:p w:rsidRPr="007138AE" w:rsidR="00D376C6" w:rsidP="00A00CE7" w:rsidRDefault="00D376C6" w14:paraId="1DD44E69"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74D0C2C5"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07CCFB5A" w14:textId="77777777">
            <w:pPr>
              <w:pStyle w:val="7Tablebodycopy"/>
              <w:rPr>
                <w:rFonts w:asciiTheme="minorHAnsi" w:hAnsiTheme="minorHAnsi"/>
                <w:lang w:val="en-GB"/>
              </w:rPr>
            </w:pPr>
          </w:p>
        </w:tc>
      </w:tr>
      <w:tr w:rsidRPr="007138AE" w:rsidR="00D376C6" w:rsidTr="00300371" w14:paraId="7E38C95E" w14:textId="77777777">
        <w:trPr>
          <w:cantSplit/>
        </w:trPr>
        <w:tc>
          <w:tcPr>
            <w:tcW w:w="2210" w:type="dxa"/>
            <w:tcMar>
              <w:top w:w="113" w:type="dxa"/>
              <w:bottom w:w="113" w:type="dxa"/>
            </w:tcMar>
          </w:tcPr>
          <w:p w:rsidRPr="007138AE" w:rsidR="00D376C6" w:rsidP="00A00CE7" w:rsidRDefault="00D376C6" w14:paraId="115E6801" w14:textId="77777777">
            <w:pPr>
              <w:pStyle w:val="7Tablebodycopy"/>
              <w:rPr>
                <w:rFonts w:asciiTheme="minorHAnsi" w:hAnsiTheme="minorHAnsi"/>
                <w:lang w:val="en-GB"/>
              </w:rPr>
            </w:pPr>
          </w:p>
        </w:tc>
        <w:tc>
          <w:tcPr>
            <w:tcW w:w="1696" w:type="dxa"/>
          </w:tcPr>
          <w:p w:rsidRPr="007138AE" w:rsidR="00D376C6" w:rsidP="00A00CE7" w:rsidRDefault="00D376C6" w14:paraId="6DC8A67B" w14:textId="77777777">
            <w:pPr>
              <w:pStyle w:val="7Tablecopybulleted"/>
              <w:numPr>
                <w:ilvl w:val="0"/>
                <w:numId w:val="0"/>
              </w:numPr>
              <w:rPr>
                <w:rFonts w:asciiTheme="minorHAnsi" w:hAnsiTheme="minorHAnsi"/>
                <w:lang w:val="en-GB"/>
              </w:rPr>
            </w:pPr>
          </w:p>
        </w:tc>
        <w:tc>
          <w:tcPr>
            <w:tcW w:w="7133" w:type="dxa"/>
            <w:tcMar>
              <w:top w:w="113" w:type="dxa"/>
              <w:bottom w:w="113" w:type="dxa"/>
            </w:tcMar>
          </w:tcPr>
          <w:p w:rsidRPr="007138AE" w:rsidR="00D376C6" w:rsidP="00A00CE7" w:rsidRDefault="00D376C6" w14:paraId="45A7BEC2" w14:textId="77777777">
            <w:pPr>
              <w:pStyle w:val="7Tablecopybulleted"/>
              <w:numPr>
                <w:ilvl w:val="0"/>
                <w:numId w:val="0"/>
              </w:numPr>
              <w:rPr>
                <w:rFonts w:asciiTheme="minorHAnsi" w:hAnsiTheme="minorHAnsi"/>
                <w:lang w:val="en-GB"/>
              </w:rPr>
            </w:pPr>
          </w:p>
        </w:tc>
        <w:tc>
          <w:tcPr>
            <w:tcW w:w="3703" w:type="dxa"/>
            <w:tcMar>
              <w:top w:w="113" w:type="dxa"/>
              <w:bottom w:w="113" w:type="dxa"/>
            </w:tcMar>
          </w:tcPr>
          <w:p w:rsidRPr="007138AE" w:rsidR="00D376C6" w:rsidP="00A00CE7" w:rsidRDefault="00D376C6" w14:paraId="4F4DFEE7" w14:textId="77777777">
            <w:pPr>
              <w:pStyle w:val="7Tablebodycopy"/>
              <w:rPr>
                <w:rFonts w:asciiTheme="minorHAnsi" w:hAnsiTheme="minorHAnsi"/>
                <w:lang w:val="en-GB"/>
              </w:rPr>
            </w:pPr>
          </w:p>
        </w:tc>
      </w:tr>
    </w:tbl>
    <w:p w:rsidRPr="007138AE" w:rsidR="00D376C6" w:rsidP="00D376C6" w:rsidRDefault="00D376C6" w14:paraId="6392191A" w14:textId="77777777">
      <w:pPr>
        <w:pStyle w:val="1bodycopy10pt"/>
        <w:rPr>
          <w:rFonts w:asciiTheme="minorHAnsi" w:hAnsiTheme="minorHAnsi"/>
        </w:rPr>
      </w:pPr>
    </w:p>
    <w:p w:rsidRPr="007138AE" w:rsidR="00D376C6" w:rsidP="00D376C6" w:rsidRDefault="00D376C6" w14:paraId="76D9E152" w14:textId="77777777">
      <w:pPr>
        <w:spacing w:after="160" w:line="259" w:lineRule="auto"/>
        <w:rPr>
          <w:rFonts w:asciiTheme="minorHAnsi" w:hAnsiTheme="minorHAnsi"/>
        </w:rPr>
      </w:pPr>
      <w:r w:rsidRPr="007138AE">
        <w:rPr>
          <w:rFonts w:asciiTheme="minorHAnsi" w:hAnsiTheme="minorHAnsi"/>
        </w:rPr>
        <w:br w:type="page"/>
      </w:r>
    </w:p>
    <w:p w:rsidRPr="007138AE" w:rsidR="00595827" w:rsidP="03B3F2EF" w:rsidRDefault="00595827" w14:paraId="71491C98" w14:textId="4C36D533">
      <w:pPr>
        <w:pStyle w:val="Heading3"/>
        <w:rPr>
          <w:rFonts w:ascii="Aptos" w:hAnsi="Aptos" w:asciiTheme="minorAscii" w:hAnsiTheme="minorAscii"/>
        </w:rPr>
      </w:pPr>
      <w:bookmarkStart w:name="_Toc203978211" w:id="21"/>
      <w:bookmarkStart w:name="_Toc236146807" w:id="22"/>
      <w:bookmarkStart w:name="_Hlk203638827" w:id="23"/>
      <w:r w:rsidRPr="03B3F2EF" w:rsidR="00595827">
        <w:rPr>
          <w:rFonts w:ascii="Aptos" w:hAnsi="Aptos" w:asciiTheme="minorAscii" w:hAnsiTheme="minorAscii"/>
        </w:rPr>
        <w:t>Appendix 2: By the end of primary school</w:t>
      </w:r>
      <w:r w:rsidRPr="03B3F2EF" w:rsidR="0F755D02">
        <w:rPr>
          <w:rFonts w:ascii="Aptos" w:hAnsi="Aptos" w:asciiTheme="minorAscii" w:hAnsiTheme="minorAscii"/>
        </w:rPr>
        <w:t xml:space="preserve"> (EGS)</w:t>
      </w:r>
      <w:r w:rsidRPr="03B3F2EF" w:rsidR="00595827">
        <w:rPr>
          <w:rFonts w:ascii="Aptos" w:hAnsi="Aptos" w:asciiTheme="minorAscii" w:hAnsiTheme="minorAscii"/>
        </w:rPr>
        <w:t xml:space="preserve"> pupils should know</w:t>
      </w:r>
      <w:bookmarkEnd w:id="21"/>
      <w:bookmarkEnd w:id="22"/>
    </w:p>
    <w:tbl>
      <w:tblPr>
        <w:tblW w:w="14742" w:type="dxa"/>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843"/>
        <w:gridCol w:w="12899"/>
      </w:tblGrid>
      <w:tr w:rsidRPr="007138AE" w:rsidR="00D376C6" w:rsidTr="001E6BF3" w14:paraId="650A9261" w14:textId="77777777">
        <w:trPr>
          <w:cantSplit/>
          <w:tblHeader/>
        </w:trPr>
        <w:tc>
          <w:tcPr>
            <w:tcW w:w="1843" w:type="dxa"/>
            <w:tcBorders>
              <w:top w:val="single" w:color="12263F" w:sz="4" w:space="0"/>
              <w:left w:val="single" w:color="12263F" w:sz="4" w:space="0"/>
              <w:bottom w:val="single" w:color="12263F" w:sz="4" w:space="0"/>
              <w:right w:val="single" w:color="F8F8F8" w:sz="4" w:space="0"/>
              <w:tl2br w:val="nil"/>
              <w:tr2bl w:val="nil"/>
            </w:tcBorders>
            <w:shd w:val="clear" w:color="auto" w:fill="12263F"/>
            <w:tcMar>
              <w:top w:w="113" w:type="dxa"/>
              <w:bottom w:w="113" w:type="dxa"/>
            </w:tcMar>
          </w:tcPr>
          <w:p w:rsidRPr="007138AE" w:rsidR="00D376C6" w:rsidP="00A00CE7" w:rsidRDefault="00D376C6" w14:paraId="7850EC4E" w14:textId="77777777">
            <w:pPr>
              <w:pStyle w:val="1bodycopy"/>
              <w:spacing w:after="0"/>
              <w:ind w:left="-221" w:firstLine="221"/>
              <w:rPr>
                <w:rFonts w:asciiTheme="minorHAnsi" w:hAnsiTheme="minorHAnsi"/>
                <w:caps/>
                <w:color w:val="F8F8F8"/>
                <w:lang w:val="en-GB"/>
              </w:rPr>
            </w:pPr>
            <w:r w:rsidRPr="007138AE">
              <w:rPr>
                <w:rFonts w:asciiTheme="minorHAnsi" w:hAnsiTheme="minorHAnsi"/>
                <w:caps/>
                <w:color w:val="F8F8F8"/>
                <w:lang w:val="en-GB"/>
              </w:rPr>
              <w:t>Topic</w:t>
            </w:r>
          </w:p>
        </w:tc>
        <w:tc>
          <w:tcPr>
            <w:tcW w:w="12899" w:type="dxa"/>
            <w:tcBorders>
              <w:top w:val="single" w:color="12263F" w:sz="4" w:space="0"/>
              <w:left w:val="single" w:color="F8F8F8" w:sz="4" w:space="0"/>
              <w:bottom w:val="single" w:color="12263F" w:sz="4" w:space="0"/>
              <w:right w:val="single" w:color="F8F8F8" w:sz="4" w:space="0"/>
              <w:tl2br w:val="nil"/>
              <w:tr2bl w:val="nil"/>
            </w:tcBorders>
            <w:shd w:val="clear" w:color="auto" w:fill="12263F"/>
          </w:tcPr>
          <w:p w:rsidRPr="007138AE" w:rsidR="00D376C6" w:rsidP="00A00CE7" w:rsidRDefault="00D376C6" w14:paraId="53865F80" w14:textId="77777777">
            <w:pPr>
              <w:pStyle w:val="1bodycopy"/>
              <w:spacing w:after="0"/>
              <w:rPr>
                <w:rFonts w:asciiTheme="minorHAnsi" w:hAnsiTheme="minorHAnsi"/>
                <w:caps/>
                <w:color w:val="F8F8F8"/>
                <w:lang w:val="en-GB"/>
              </w:rPr>
            </w:pPr>
            <w:r w:rsidRPr="007138AE">
              <w:rPr>
                <w:rFonts w:asciiTheme="minorHAnsi" w:hAnsiTheme="minorHAnsi"/>
                <w:caps/>
                <w:color w:val="F8F8F8"/>
                <w:lang w:val="en-GB"/>
              </w:rPr>
              <w:t>Pupils should know</w:t>
            </w:r>
          </w:p>
        </w:tc>
      </w:tr>
      <w:tr w:rsidRPr="007138AE" w:rsidR="00D376C6" w:rsidTr="001E6BF3" w14:paraId="4B992F22" w14:textId="77777777">
        <w:trPr>
          <w:cantSplit/>
        </w:trPr>
        <w:tc>
          <w:tcPr>
            <w:tcW w:w="1843" w:type="dxa"/>
            <w:tcMar>
              <w:top w:w="113" w:type="dxa"/>
              <w:bottom w:w="113" w:type="dxa"/>
            </w:tcMar>
          </w:tcPr>
          <w:p w:rsidRPr="007138AE" w:rsidR="00D376C6" w:rsidP="00A00CE7" w:rsidRDefault="00D376C6" w14:paraId="619E8E1E" w14:textId="2213F61B">
            <w:pPr>
              <w:pStyle w:val="7Tablebodycopy"/>
              <w:rPr>
                <w:rFonts w:asciiTheme="minorHAnsi" w:hAnsiTheme="minorHAnsi"/>
                <w:lang w:val="en-GB"/>
              </w:rPr>
            </w:pPr>
            <w:r w:rsidRPr="007138AE">
              <w:rPr>
                <w:rFonts w:asciiTheme="minorHAnsi" w:hAnsiTheme="minorHAnsi"/>
                <w:lang w:val="en-GB"/>
              </w:rPr>
              <w:t xml:space="preserve">Families and people who care </w:t>
            </w:r>
            <w:r w:rsidRPr="007138AE" w:rsidR="00A2181F">
              <w:rPr>
                <w:rFonts w:asciiTheme="minorHAnsi" w:hAnsiTheme="minorHAnsi"/>
                <w:lang w:val="en-GB"/>
              </w:rPr>
              <w:t xml:space="preserve">for </w:t>
            </w:r>
            <w:r w:rsidRPr="007138AE">
              <w:rPr>
                <w:rFonts w:asciiTheme="minorHAnsi" w:hAnsiTheme="minorHAnsi"/>
                <w:lang w:val="en-GB"/>
              </w:rPr>
              <w:t>me</w:t>
            </w:r>
          </w:p>
        </w:tc>
        <w:tc>
          <w:tcPr>
            <w:tcW w:w="12899" w:type="dxa"/>
          </w:tcPr>
          <w:p w:rsidRPr="007138AE" w:rsidR="00D376C6" w:rsidP="00A00CE7" w:rsidRDefault="00D376C6" w14:paraId="1ABF10E8" w14:textId="77777777">
            <w:pPr>
              <w:pStyle w:val="7Tablecopybulleted"/>
              <w:rPr>
                <w:rFonts w:asciiTheme="minorHAnsi" w:hAnsiTheme="minorHAnsi"/>
                <w:lang w:val="en-GB"/>
              </w:rPr>
            </w:pPr>
            <w:r w:rsidRPr="007138AE">
              <w:rPr>
                <w:rFonts w:asciiTheme="minorHAnsi" w:hAnsiTheme="minorHAnsi"/>
                <w:lang w:val="en-GB"/>
              </w:rPr>
              <w:t>That families are important for children growing up because they can give love, security and stability</w:t>
            </w:r>
          </w:p>
          <w:p w:rsidRPr="007138AE" w:rsidR="00D376C6" w:rsidP="00A00CE7" w:rsidRDefault="00D376C6" w14:paraId="2EF85F5C" w14:textId="2A41E444">
            <w:pPr>
              <w:pStyle w:val="7Tablecopybulleted"/>
              <w:rPr>
                <w:rFonts w:asciiTheme="minorHAnsi" w:hAnsiTheme="minorHAnsi"/>
                <w:lang w:val="en-GB"/>
              </w:rPr>
            </w:pPr>
            <w:r w:rsidRPr="007138AE">
              <w:rPr>
                <w:rFonts w:asciiTheme="minorHAnsi" w:hAnsiTheme="minorHAnsi"/>
                <w:lang w:val="en-GB"/>
              </w:rPr>
              <w:t xml:space="preserve">The characteristics of </w:t>
            </w:r>
            <w:r w:rsidRPr="007138AE" w:rsidR="00A31188">
              <w:rPr>
                <w:rFonts w:asciiTheme="minorHAnsi" w:hAnsiTheme="minorHAnsi"/>
                <w:lang w:val="en-GB"/>
              </w:rPr>
              <w:t xml:space="preserve">safe and happy </w:t>
            </w:r>
            <w:r w:rsidRPr="007138AE">
              <w:rPr>
                <w:rFonts w:asciiTheme="minorHAnsi" w:hAnsiTheme="minorHAnsi"/>
                <w:lang w:val="en-GB"/>
              </w:rPr>
              <w:t xml:space="preserve">family life, </w:t>
            </w:r>
            <w:r w:rsidRPr="007138AE" w:rsidR="00A31188">
              <w:rPr>
                <w:rFonts w:asciiTheme="minorHAnsi" w:hAnsiTheme="minorHAnsi"/>
                <w:lang w:val="en-GB"/>
              </w:rPr>
              <w:t>such as</w:t>
            </w:r>
            <w:r w:rsidRPr="007138AE" w:rsidR="003C2A16">
              <w:rPr>
                <w:rFonts w:asciiTheme="minorHAnsi" w:hAnsiTheme="minorHAnsi"/>
                <w:lang w:val="en-GB"/>
              </w:rPr>
              <w:t>:</w:t>
            </w:r>
            <w:r w:rsidRPr="007138AE" w:rsidR="00A31188">
              <w:rPr>
                <w:rFonts w:asciiTheme="minorHAnsi" w:hAnsiTheme="minorHAnsi"/>
                <w:lang w:val="en-GB"/>
              </w:rPr>
              <w:t xml:space="preserve"> </w:t>
            </w:r>
            <w:r w:rsidRPr="007138AE">
              <w:rPr>
                <w:rFonts w:asciiTheme="minorHAnsi" w:hAnsiTheme="minorHAnsi"/>
                <w:lang w:val="en-GB"/>
              </w:rPr>
              <w:t xml:space="preserve">commitment to each other, including in times of difficulty, protection and care for </w:t>
            </w:r>
            <w:r w:rsidRPr="007138AE">
              <w:rPr>
                <w:rFonts w:asciiTheme="minorHAnsi" w:hAnsiTheme="minorHAnsi"/>
              </w:rPr>
              <w:t>children and other family members, the importance of spending time together and sharing each other’s lives</w:t>
            </w:r>
          </w:p>
          <w:p w:rsidRPr="007138AE" w:rsidR="00D376C6" w:rsidP="00A00CE7" w:rsidRDefault="00D376C6" w14:paraId="096F266A" w14:textId="7736A8DD">
            <w:pPr>
              <w:pStyle w:val="7Tablecopybulleted"/>
              <w:rPr>
                <w:rFonts w:asciiTheme="minorHAnsi" w:hAnsiTheme="minorHAnsi"/>
                <w:lang w:val="en-GB"/>
              </w:rPr>
            </w:pPr>
            <w:r w:rsidRPr="007138AE">
              <w:rPr>
                <w:rFonts w:asciiTheme="minorHAnsi" w:hAnsiTheme="minorHAnsi"/>
                <w:lang w:val="en-GB"/>
              </w:rPr>
              <w:t xml:space="preserve">That </w:t>
            </w:r>
            <w:r w:rsidRPr="007138AE" w:rsidR="00A2181F">
              <w:rPr>
                <w:rFonts w:asciiTheme="minorHAnsi" w:hAnsiTheme="minorHAnsi"/>
                <w:lang w:val="en-GB"/>
              </w:rPr>
              <w:t>other children’s</w:t>
            </w:r>
            <w:r w:rsidRPr="007138AE" w:rsidR="003C2A16">
              <w:rPr>
                <w:rFonts w:asciiTheme="minorHAnsi" w:hAnsiTheme="minorHAnsi"/>
                <w:lang w:val="en-GB"/>
              </w:rPr>
              <w:t xml:space="preserve"> families</w:t>
            </w:r>
            <w:r w:rsidRPr="007138AE">
              <w:rPr>
                <w:rFonts w:asciiTheme="minorHAnsi" w:hAnsiTheme="minorHAnsi"/>
                <w:lang w:val="en-GB"/>
              </w:rPr>
              <w:t xml:space="preserve">, either in school or in the wider world, sometimes look different from their </w:t>
            </w:r>
            <w:r w:rsidRPr="007138AE" w:rsidR="00A45831">
              <w:rPr>
                <w:rFonts w:asciiTheme="minorHAnsi" w:hAnsiTheme="minorHAnsi"/>
                <w:lang w:val="en-GB"/>
              </w:rPr>
              <w:t>own</w:t>
            </w:r>
            <w:r w:rsidRPr="007138AE">
              <w:rPr>
                <w:rFonts w:asciiTheme="minorHAnsi" w:hAnsiTheme="minorHAnsi"/>
                <w:lang w:val="en-GB"/>
              </w:rPr>
              <w:t>, but they should respect those differences and know that other families are also characterised by love and care</w:t>
            </w:r>
          </w:p>
          <w:p w:rsidRPr="007138AE" w:rsidR="00D376C6" w:rsidP="00A00CE7" w:rsidRDefault="00D376C6" w14:paraId="082169C2" w14:textId="530A46B5">
            <w:pPr>
              <w:pStyle w:val="7Tablecopybulleted"/>
              <w:rPr>
                <w:rFonts w:asciiTheme="minorHAnsi" w:hAnsiTheme="minorHAnsi"/>
                <w:lang w:val="en-GB"/>
              </w:rPr>
            </w:pPr>
            <w:r w:rsidRPr="007138AE">
              <w:rPr>
                <w:rFonts w:asciiTheme="minorHAnsi" w:hAnsiTheme="minorHAnsi"/>
                <w:lang w:val="en-GB"/>
              </w:rPr>
              <w:t xml:space="preserve">That stable, caring </w:t>
            </w:r>
            <w:r w:rsidRPr="007138AE" w:rsidR="003C2A16">
              <w:rPr>
                <w:rFonts w:asciiTheme="minorHAnsi" w:hAnsiTheme="minorHAnsi"/>
                <w:lang w:val="en-GB"/>
              </w:rPr>
              <w:t>relationships are</w:t>
            </w:r>
            <w:r w:rsidRPr="007138AE">
              <w:rPr>
                <w:rFonts w:asciiTheme="minorHAnsi" w:hAnsiTheme="minorHAnsi"/>
                <w:lang w:val="en-GB"/>
              </w:rPr>
              <w:t xml:space="preserve"> at the heart of</w:t>
            </w:r>
            <w:r w:rsidRPr="007138AE" w:rsidR="00A31188">
              <w:rPr>
                <w:rFonts w:asciiTheme="minorHAnsi" w:hAnsiTheme="minorHAnsi"/>
                <w:lang w:val="en-GB"/>
              </w:rPr>
              <w:t xml:space="preserve"> safe and</w:t>
            </w:r>
            <w:r w:rsidRPr="007138AE">
              <w:rPr>
                <w:rFonts w:asciiTheme="minorHAnsi" w:hAnsiTheme="minorHAnsi"/>
                <w:lang w:val="en-GB"/>
              </w:rPr>
              <w:t xml:space="preserve"> happy families, and are important for children’s security as they grow up</w:t>
            </w:r>
          </w:p>
          <w:p w:rsidRPr="007138AE" w:rsidR="00D376C6" w:rsidP="00A00CE7" w:rsidRDefault="00D376C6" w14:paraId="04E2E244" w14:textId="0523F148">
            <w:pPr>
              <w:pStyle w:val="7Tablecopybulleted"/>
              <w:rPr>
                <w:rFonts w:asciiTheme="minorHAnsi" w:hAnsiTheme="minorHAnsi"/>
                <w:lang w:val="en-GB"/>
              </w:rPr>
            </w:pPr>
            <w:r w:rsidRPr="007138AE">
              <w:rPr>
                <w:rFonts w:asciiTheme="minorHAnsi" w:hAnsiTheme="minorHAnsi"/>
                <w:lang w:val="en-GB"/>
              </w:rPr>
              <w:t xml:space="preserve">That marriage </w:t>
            </w:r>
            <w:r w:rsidRPr="007138AE" w:rsidR="006374BB">
              <w:rPr>
                <w:rFonts w:asciiTheme="minorHAnsi" w:hAnsiTheme="minorHAnsi"/>
                <w:lang w:val="en-GB"/>
              </w:rPr>
              <w:t xml:space="preserve">and civil partnerships </w:t>
            </w:r>
            <w:r w:rsidRPr="007138AE">
              <w:rPr>
                <w:rFonts w:asciiTheme="minorHAnsi" w:hAnsiTheme="minorHAnsi"/>
                <w:lang w:val="en-GB"/>
              </w:rPr>
              <w:t xml:space="preserve">represent a formal and legally recognised commitment of </w:t>
            </w:r>
            <w:r w:rsidRPr="007138AE" w:rsidR="00693C54">
              <w:rPr>
                <w:rFonts w:asciiTheme="minorHAnsi" w:hAnsiTheme="minorHAnsi"/>
                <w:lang w:val="en-GB"/>
              </w:rPr>
              <w:t>2</w:t>
            </w:r>
            <w:r w:rsidRPr="007138AE">
              <w:rPr>
                <w:rFonts w:asciiTheme="minorHAnsi" w:hAnsiTheme="minorHAnsi"/>
                <w:lang w:val="en-GB"/>
              </w:rPr>
              <w:t xml:space="preserve"> people to each other which is intended to be lifelong</w:t>
            </w:r>
          </w:p>
          <w:p w:rsidRPr="007138AE" w:rsidR="00D376C6" w:rsidP="00A00CE7" w:rsidRDefault="00D376C6" w14:paraId="0F0EF351" w14:textId="77777777">
            <w:pPr>
              <w:pStyle w:val="7Tablecopybulleted"/>
              <w:rPr>
                <w:rFonts w:asciiTheme="minorHAnsi" w:hAnsiTheme="minorHAnsi"/>
                <w:lang w:val="en-GB"/>
              </w:rPr>
            </w:pPr>
            <w:r w:rsidRPr="007138AE">
              <w:rPr>
                <w:rFonts w:asciiTheme="minorHAnsi" w:hAnsiTheme="minorHAnsi"/>
                <w:lang w:val="en-GB"/>
              </w:rPr>
              <w:t>How to recognise if family relationships are making them feel unhappy or unsafe, and how to seek help or advice from others if needed</w:t>
            </w:r>
          </w:p>
        </w:tc>
      </w:tr>
      <w:tr w:rsidRPr="007138AE" w:rsidR="00D376C6" w:rsidTr="001E6BF3" w14:paraId="304F46AC" w14:textId="77777777">
        <w:trPr>
          <w:cantSplit/>
        </w:trPr>
        <w:tc>
          <w:tcPr>
            <w:tcW w:w="1843" w:type="dxa"/>
            <w:tcMar>
              <w:top w:w="113" w:type="dxa"/>
              <w:bottom w:w="113" w:type="dxa"/>
            </w:tcMar>
          </w:tcPr>
          <w:p w:rsidRPr="007138AE" w:rsidR="00D376C6" w:rsidP="00A00CE7" w:rsidRDefault="00D376C6" w14:paraId="4EB21AD8" w14:textId="77777777">
            <w:pPr>
              <w:pStyle w:val="7Tablebodycopy"/>
              <w:rPr>
                <w:rFonts w:asciiTheme="minorHAnsi" w:hAnsiTheme="minorHAnsi"/>
                <w:lang w:val="en-GB"/>
              </w:rPr>
            </w:pPr>
            <w:r w:rsidRPr="007138AE">
              <w:rPr>
                <w:rFonts w:asciiTheme="minorHAnsi" w:hAnsiTheme="minorHAnsi"/>
                <w:lang w:val="en-GB"/>
              </w:rPr>
              <w:t>Caring friendships</w:t>
            </w:r>
          </w:p>
        </w:tc>
        <w:tc>
          <w:tcPr>
            <w:tcW w:w="12899" w:type="dxa"/>
          </w:tcPr>
          <w:p w:rsidRPr="007138AE" w:rsidR="00D376C6" w:rsidP="00A00CE7" w:rsidRDefault="00D376C6" w14:paraId="21BCB51A" w14:textId="77777777">
            <w:pPr>
              <w:pStyle w:val="7Tablecopybulleted"/>
              <w:rPr>
                <w:rFonts w:asciiTheme="minorHAnsi" w:hAnsiTheme="minorHAnsi"/>
                <w:lang w:val="en-GB"/>
              </w:rPr>
            </w:pPr>
            <w:r w:rsidRPr="007138AE">
              <w:rPr>
                <w:rFonts w:asciiTheme="minorHAnsi" w:hAnsiTheme="minorHAnsi"/>
                <w:lang w:val="en-GB"/>
              </w:rPr>
              <w:t>How important friendships are in making us feel happy and secure, and how people choose and make friends</w:t>
            </w:r>
          </w:p>
          <w:p w:rsidRPr="007138AE" w:rsidR="00D376C6" w:rsidP="00A00CE7" w:rsidRDefault="00D376C6" w14:paraId="5F7C57BF" w14:textId="61F5B1CA">
            <w:pPr>
              <w:pStyle w:val="7Tablecopybulleted"/>
              <w:rPr>
                <w:rFonts w:asciiTheme="minorHAnsi" w:hAnsiTheme="minorHAnsi"/>
                <w:lang w:val="en-GB"/>
              </w:rPr>
            </w:pPr>
            <w:r w:rsidRPr="007138AE">
              <w:rPr>
                <w:rFonts w:asciiTheme="minorHAnsi" w:hAnsiTheme="minorHAnsi"/>
                <w:lang w:val="en-GB"/>
              </w:rPr>
              <w:t>The characteristics of friendships</w:t>
            </w:r>
            <w:r w:rsidRPr="007138AE" w:rsidR="00A45831">
              <w:rPr>
                <w:rFonts w:asciiTheme="minorHAnsi" w:hAnsiTheme="minorHAnsi"/>
                <w:lang w:val="en-GB"/>
              </w:rPr>
              <w:t xml:space="preserve"> that lead to happiness and security</w:t>
            </w:r>
            <w:r w:rsidRPr="007138AE">
              <w:rPr>
                <w:rFonts w:asciiTheme="minorHAnsi" w:hAnsiTheme="minorHAnsi"/>
                <w:lang w:val="en-GB"/>
              </w:rPr>
              <w:t>, including</w:t>
            </w:r>
            <w:r w:rsidRPr="007138AE" w:rsidR="003C2A16">
              <w:rPr>
                <w:rFonts w:asciiTheme="minorHAnsi" w:hAnsiTheme="minorHAnsi"/>
                <w:lang w:val="en-GB"/>
              </w:rPr>
              <w:t>:</w:t>
            </w:r>
            <w:r w:rsidRPr="007138AE">
              <w:rPr>
                <w:rFonts w:asciiTheme="minorHAnsi" w:hAnsiTheme="minorHAnsi"/>
                <w:lang w:val="en-GB"/>
              </w:rPr>
              <w:t xml:space="preserve"> mutual respect, truthfulness, </w:t>
            </w:r>
            <w:r w:rsidRPr="007138AE" w:rsidR="00A45831">
              <w:rPr>
                <w:rFonts w:asciiTheme="minorHAnsi" w:hAnsiTheme="minorHAnsi"/>
                <w:lang w:val="en-GB"/>
              </w:rPr>
              <w:t xml:space="preserve">trust and </w:t>
            </w:r>
            <w:r w:rsidRPr="007138AE">
              <w:rPr>
                <w:rFonts w:asciiTheme="minorHAnsi" w:hAnsiTheme="minorHAnsi"/>
                <w:lang w:val="en-GB"/>
              </w:rPr>
              <w:t>trustworthiness, loyalty, kindness, generosity, sharing interests and experiences and support with problems and difficulties</w:t>
            </w:r>
          </w:p>
          <w:p w:rsidRPr="007138AE" w:rsidR="00D376C6" w:rsidP="00A00CE7" w:rsidRDefault="00D376C6" w14:paraId="403F2828" w14:textId="2408349C">
            <w:pPr>
              <w:pStyle w:val="7Tablecopybulleted"/>
              <w:rPr>
                <w:rFonts w:asciiTheme="minorHAnsi" w:hAnsiTheme="minorHAnsi"/>
                <w:lang w:val="en-GB"/>
              </w:rPr>
            </w:pPr>
            <w:r w:rsidRPr="007138AE">
              <w:rPr>
                <w:rFonts w:asciiTheme="minorHAnsi" w:hAnsiTheme="minorHAnsi"/>
                <w:lang w:val="en-GB"/>
              </w:rPr>
              <w:t>That healthy</w:t>
            </w:r>
            <w:r w:rsidRPr="007138AE" w:rsidR="00A45831">
              <w:rPr>
                <w:rFonts w:asciiTheme="minorHAnsi" w:hAnsiTheme="minorHAnsi"/>
                <w:lang w:val="en-GB"/>
              </w:rPr>
              <w:t>, caring and kind</w:t>
            </w:r>
            <w:r w:rsidRPr="007138AE">
              <w:rPr>
                <w:rFonts w:asciiTheme="minorHAnsi" w:hAnsiTheme="minorHAnsi"/>
                <w:lang w:val="en-GB"/>
              </w:rPr>
              <w:t xml:space="preserve"> friendships are positive and welcoming towards others, and do not make others feel lonely or excluded</w:t>
            </w:r>
            <w:r w:rsidRPr="007138AE" w:rsidR="00142393">
              <w:rPr>
                <w:rFonts w:asciiTheme="minorHAnsi" w:hAnsiTheme="minorHAnsi"/>
                <w:lang w:val="en-GB"/>
              </w:rPr>
              <w:t xml:space="preserve">. </w:t>
            </w:r>
            <w:r w:rsidRPr="007138AE" w:rsidR="00142393">
              <w:rPr>
                <w:rFonts w:asciiTheme="minorHAnsi" w:hAnsiTheme="minorHAnsi"/>
              </w:rPr>
              <w:t>Pupils should learn skills for developing caring, kind friendships</w:t>
            </w:r>
          </w:p>
          <w:p w:rsidRPr="007138AE" w:rsidR="009F3084" w:rsidP="00A00CE7" w:rsidRDefault="009F3084" w14:paraId="6D7E082F" w14:textId="4AD5FA3C">
            <w:pPr>
              <w:pStyle w:val="7Tablecopybulleted"/>
              <w:rPr>
                <w:rFonts w:asciiTheme="minorHAnsi" w:hAnsiTheme="minorHAnsi"/>
                <w:lang w:val="en-GB"/>
              </w:rPr>
            </w:pPr>
            <w:r w:rsidRPr="007138AE">
              <w:rPr>
                <w:rFonts w:asciiTheme="minorHAnsi" w:hAnsiTheme="minorHAnsi"/>
              </w:rPr>
              <w:t>That not every child will have the friends they would like at all times, that most people feel lonely sometimes, and that there is no shame in feeling lonely or talking about it</w:t>
            </w:r>
          </w:p>
          <w:p w:rsidRPr="007138AE" w:rsidR="003C2A16" w:rsidP="00A45831" w:rsidRDefault="00D376C6" w14:paraId="16CF77CC" w14:textId="77777777">
            <w:pPr>
              <w:pStyle w:val="7Tablecopybulleted"/>
              <w:rPr>
                <w:rFonts w:asciiTheme="minorHAnsi" w:hAnsiTheme="minorHAnsi"/>
                <w:lang w:val="en-GB"/>
              </w:rPr>
            </w:pPr>
            <w:r w:rsidRPr="007138AE">
              <w:rPr>
                <w:rFonts w:asciiTheme="minorHAnsi" w:hAnsiTheme="minorHAnsi"/>
                <w:lang w:val="en-GB"/>
              </w:rPr>
              <w:t>That most friendships have ups and downs, and that these can often be worked through so that the friendship is repaired or even strengthened</w:t>
            </w:r>
          </w:p>
          <w:p w:rsidRPr="007138AE" w:rsidR="00AB77EB" w:rsidP="00A45831" w:rsidRDefault="00AB77EB" w14:paraId="2AC4EE14" w14:textId="002B8C73">
            <w:pPr>
              <w:pStyle w:val="7Tablecopybulleted"/>
              <w:rPr>
                <w:rFonts w:asciiTheme="minorHAnsi" w:hAnsiTheme="minorHAnsi"/>
                <w:lang w:val="en-GB"/>
              </w:rPr>
            </w:pPr>
            <w:r w:rsidRPr="007138AE">
              <w:rPr>
                <w:rFonts w:asciiTheme="minorHAnsi" w:hAnsiTheme="minorHAnsi"/>
                <w:lang w:val="en-GB"/>
              </w:rPr>
              <w:t xml:space="preserve">About managing conflict with kindness and respect, and that violence is never right </w:t>
            </w:r>
          </w:p>
          <w:p w:rsidRPr="007138AE" w:rsidR="00D376C6" w:rsidP="00A00CE7" w:rsidRDefault="00D376C6" w14:paraId="27BA4755" w14:textId="1A508D5D">
            <w:pPr>
              <w:pStyle w:val="7Tablecopybulleted"/>
              <w:rPr>
                <w:rFonts w:asciiTheme="minorHAnsi" w:hAnsiTheme="minorHAnsi"/>
                <w:lang w:val="en-GB"/>
              </w:rPr>
            </w:pPr>
            <w:r w:rsidRPr="007138AE">
              <w:rPr>
                <w:rFonts w:asciiTheme="minorHAnsi" w:hAnsiTheme="minorHAnsi"/>
                <w:lang w:val="en-GB"/>
              </w:rPr>
              <w:t>How to recognise when a friendship is making them feel unhappy or uncomfortable, and how to seek help or advice from others, if needed</w:t>
            </w:r>
          </w:p>
        </w:tc>
      </w:tr>
      <w:tr w:rsidRPr="007138AE" w:rsidR="00D376C6" w:rsidTr="001E6BF3" w14:paraId="56B8ABA9" w14:textId="77777777">
        <w:trPr>
          <w:cantSplit/>
        </w:trPr>
        <w:tc>
          <w:tcPr>
            <w:tcW w:w="1843" w:type="dxa"/>
            <w:tcMar>
              <w:top w:w="113" w:type="dxa"/>
              <w:bottom w:w="113" w:type="dxa"/>
            </w:tcMar>
          </w:tcPr>
          <w:p w:rsidRPr="007138AE" w:rsidR="00D376C6" w:rsidP="00A00CE7" w:rsidRDefault="00D376C6" w14:paraId="6C56F033" w14:textId="43A6AA55">
            <w:pPr>
              <w:pStyle w:val="7Tablebodycopy"/>
              <w:rPr>
                <w:rFonts w:asciiTheme="minorHAnsi" w:hAnsiTheme="minorHAnsi"/>
                <w:lang w:val="en-GB"/>
              </w:rPr>
            </w:pPr>
            <w:r w:rsidRPr="007138AE">
              <w:rPr>
                <w:rFonts w:asciiTheme="minorHAnsi" w:hAnsiTheme="minorHAnsi"/>
                <w:lang w:val="en-GB"/>
              </w:rPr>
              <w:lastRenderedPageBreak/>
              <w:t>Respectful</w:t>
            </w:r>
            <w:r w:rsidRPr="007138AE" w:rsidR="00A2181F">
              <w:rPr>
                <w:rFonts w:asciiTheme="minorHAnsi" w:hAnsiTheme="minorHAnsi"/>
                <w:lang w:val="en-GB"/>
              </w:rPr>
              <w:t xml:space="preserve">, </w:t>
            </w:r>
            <w:r w:rsidRPr="007138AE" w:rsidR="003C2A16">
              <w:rPr>
                <w:rFonts w:asciiTheme="minorHAnsi" w:hAnsiTheme="minorHAnsi"/>
                <w:lang w:val="en-GB"/>
              </w:rPr>
              <w:t>kind relationships</w:t>
            </w:r>
          </w:p>
        </w:tc>
        <w:tc>
          <w:tcPr>
            <w:tcW w:w="12899" w:type="dxa"/>
          </w:tcPr>
          <w:p w:rsidRPr="007138AE" w:rsidR="00D376C6" w:rsidP="00A00CE7" w:rsidRDefault="00B25A7D" w14:paraId="5E49CBD0" w14:textId="6BE199A0">
            <w:pPr>
              <w:pStyle w:val="7Tablecopybulleted"/>
              <w:rPr>
                <w:rFonts w:asciiTheme="minorHAnsi" w:hAnsiTheme="minorHAnsi"/>
              </w:rPr>
            </w:pPr>
            <w:r w:rsidRPr="007138AE">
              <w:rPr>
                <w:rFonts w:asciiTheme="minorHAnsi" w:hAnsiTheme="minorHAnsi"/>
              </w:rPr>
              <w:t xml:space="preserve">How to pay attention to the needs and preferences of others, including in families and </w:t>
            </w:r>
            <w:r w:rsidRPr="007138AE" w:rsidR="007C1CDE">
              <w:rPr>
                <w:rFonts w:asciiTheme="minorHAnsi" w:hAnsiTheme="minorHAnsi"/>
              </w:rPr>
              <w:t>friendships.</w:t>
            </w:r>
            <w:r w:rsidRPr="007138AE" w:rsidR="00A31188">
              <w:rPr>
                <w:rFonts w:asciiTheme="minorHAnsi" w:hAnsiTheme="minorHAnsi"/>
              </w:rPr>
              <w:t xml:space="preserve"> Pupils should be encouraged to discuss how we can balance the needs</w:t>
            </w:r>
            <w:r w:rsidRPr="007138AE" w:rsidR="00AB77EB">
              <w:rPr>
                <w:rFonts w:asciiTheme="minorHAnsi" w:hAnsiTheme="minorHAnsi"/>
              </w:rPr>
              <w:t xml:space="preserve"> and </w:t>
            </w:r>
            <w:r w:rsidRPr="007138AE" w:rsidR="00A31188">
              <w:rPr>
                <w:rFonts w:asciiTheme="minorHAnsi" w:hAnsiTheme="minorHAnsi"/>
              </w:rPr>
              <w:t>wishes of different people</w:t>
            </w:r>
            <w:r w:rsidRPr="007138AE">
              <w:rPr>
                <w:rFonts w:asciiTheme="minorHAnsi" w:hAnsiTheme="minorHAnsi"/>
              </w:rPr>
              <w:t xml:space="preserve"> in relationships</w:t>
            </w:r>
            <w:r w:rsidRPr="007138AE" w:rsidR="00AB77EB">
              <w:rPr>
                <w:rFonts w:asciiTheme="minorHAnsi" w:hAnsiTheme="minorHAnsi"/>
              </w:rPr>
              <w:t>,</w:t>
            </w:r>
            <w:r w:rsidRPr="007138AE" w:rsidR="00A31188">
              <w:rPr>
                <w:rFonts w:asciiTheme="minorHAnsi" w:hAnsiTheme="minorHAnsi"/>
              </w:rPr>
              <w:t xml:space="preserve"> and why this can be complicated</w:t>
            </w:r>
          </w:p>
          <w:p w:rsidRPr="007138AE" w:rsidR="009F3084" w:rsidP="00A00CE7" w:rsidRDefault="009F3084" w14:paraId="33B0E6DE" w14:textId="42DE6501">
            <w:pPr>
              <w:pStyle w:val="7Tablecopybulleted"/>
              <w:rPr>
                <w:rFonts w:asciiTheme="minorHAnsi" w:hAnsiTheme="minorHAnsi"/>
              </w:rPr>
            </w:pPr>
            <w:r w:rsidRPr="007138AE">
              <w:rPr>
                <w:rFonts w:asciiTheme="minorHAnsi" w:hAnsiTheme="minorHAnsi"/>
              </w:rPr>
              <w:t xml:space="preserve">The importance of setting and respecting healthy boundaries in all relationships </w:t>
            </w:r>
            <w:r w:rsidRPr="007138AE" w:rsidR="00142393">
              <w:rPr>
                <w:rFonts w:asciiTheme="minorHAnsi" w:hAnsiTheme="minorHAnsi"/>
              </w:rPr>
              <w:t>with friends, family, peers and adults</w:t>
            </w:r>
          </w:p>
          <w:p w:rsidRPr="007138AE" w:rsidR="009F3084" w:rsidP="009F3084" w:rsidRDefault="009F3084" w14:paraId="53F70795" w14:textId="5872472C">
            <w:pPr>
              <w:pStyle w:val="7Tablecopybulleted"/>
              <w:rPr>
                <w:rFonts w:asciiTheme="minorHAnsi" w:hAnsiTheme="minorHAnsi"/>
              </w:rPr>
            </w:pPr>
            <w:r w:rsidRPr="007138AE">
              <w:rPr>
                <w:rFonts w:asciiTheme="minorHAnsi" w:hAnsiTheme="minorHAnsi"/>
              </w:rPr>
              <w:t>How to communicate effectively</w:t>
            </w:r>
            <w:r w:rsidRPr="007138AE" w:rsidR="00B25A7D">
              <w:rPr>
                <w:rFonts w:asciiTheme="minorHAnsi" w:hAnsiTheme="minorHAnsi"/>
              </w:rPr>
              <w:t xml:space="preserve"> </w:t>
            </w:r>
            <w:r w:rsidRPr="007138AE" w:rsidR="00B25A7D">
              <w:rPr>
                <w:rFonts w:asciiTheme="minorHAnsi" w:hAnsiTheme="minorHAnsi"/>
                <w:color w:val="000000"/>
              </w:rPr>
              <w:t>and manage conflict with kindness and respect</w:t>
            </w:r>
            <w:r w:rsidRPr="007138AE">
              <w:rPr>
                <w:rFonts w:asciiTheme="minorHAnsi" w:hAnsiTheme="minorHAnsi"/>
              </w:rPr>
              <w:t xml:space="preserve">: how </w:t>
            </w:r>
            <w:r w:rsidRPr="007138AE" w:rsidR="00B65CC5">
              <w:rPr>
                <w:rFonts w:asciiTheme="minorHAnsi" w:hAnsiTheme="minorHAnsi"/>
              </w:rPr>
              <w:t xml:space="preserve">to </w:t>
            </w:r>
            <w:r w:rsidRPr="007138AE">
              <w:rPr>
                <w:rFonts w:asciiTheme="minorHAnsi" w:hAnsiTheme="minorHAnsi"/>
              </w:rPr>
              <w:t xml:space="preserve">be assertive and express needs and boundaries and manage feelings, including disappointment and frustration </w:t>
            </w:r>
          </w:p>
          <w:p w:rsidRPr="007138AE" w:rsidR="00610F86" w:rsidP="00A00CE7" w:rsidRDefault="00610F86" w14:paraId="6A93D9A0" w14:textId="219A2E06">
            <w:pPr>
              <w:pStyle w:val="7Tablecopybulleted"/>
              <w:rPr>
                <w:rFonts w:asciiTheme="minorHAnsi" w:hAnsiTheme="minorHAnsi"/>
              </w:rPr>
            </w:pPr>
            <w:r w:rsidRPr="007138AE">
              <w:rPr>
                <w:rFonts w:asciiTheme="minorHAnsi" w:hAnsiTheme="minorHAnsi"/>
              </w:rPr>
              <w:t>That they can expect to be treated with respect</w:t>
            </w:r>
            <w:r w:rsidRPr="007138AE" w:rsidR="00B25A7D">
              <w:rPr>
                <w:rFonts w:asciiTheme="minorHAnsi" w:hAnsiTheme="minorHAnsi"/>
              </w:rPr>
              <w:t xml:space="preserve"> by others</w:t>
            </w:r>
            <w:r w:rsidRPr="007138AE">
              <w:rPr>
                <w:rFonts w:asciiTheme="minorHAnsi" w:hAnsiTheme="minorHAnsi"/>
              </w:rPr>
              <w:t xml:space="preserve"> </w:t>
            </w:r>
            <w:r w:rsidRPr="007138AE" w:rsidR="009F3084">
              <w:rPr>
                <w:rFonts w:asciiTheme="minorHAnsi" w:hAnsiTheme="minorHAnsi"/>
              </w:rPr>
              <w:t>and the importance of respecting others, including those who are different (</w:t>
            </w:r>
            <w:r w:rsidRPr="007138AE" w:rsidR="00207117">
              <w:rPr>
                <w:rFonts w:asciiTheme="minorHAnsi" w:hAnsiTheme="minorHAnsi"/>
              </w:rPr>
              <w:t>for example:</w:t>
            </w:r>
            <w:r w:rsidRPr="007138AE" w:rsidR="009F3084">
              <w:rPr>
                <w:rFonts w:asciiTheme="minorHAnsi" w:hAnsiTheme="minorHAnsi"/>
              </w:rPr>
              <w:t xml:space="preserve"> physically</w:t>
            </w:r>
            <w:r w:rsidRPr="007138AE" w:rsidR="008A0D1C">
              <w:rPr>
                <w:rFonts w:asciiTheme="minorHAnsi" w:hAnsiTheme="minorHAnsi"/>
              </w:rPr>
              <w:t xml:space="preserve"> or </w:t>
            </w:r>
            <w:r w:rsidRPr="007138AE" w:rsidR="009F3084">
              <w:rPr>
                <w:rFonts w:asciiTheme="minorHAnsi" w:hAnsiTheme="minorHAnsi"/>
              </w:rPr>
              <w:t>in character, personality or background), or make different choices, or have different preferences or beliefs</w:t>
            </w:r>
          </w:p>
          <w:p w:rsidRPr="007138AE" w:rsidR="00D376C6" w:rsidP="00A00CE7" w:rsidRDefault="00AB77EB" w14:paraId="501CCAFF" w14:textId="204A90A8">
            <w:pPr>
              <w:pStyle w:val="7Tablecopybulleted"/>
              <w:rPr>
                <w:rFonts w:asciiTheme="minorHAnsi" w:hAnsiTheme="minorHAnsi"/>
              </w:rPr>
            </w:pPr>
            <w:r w:rsidRPr="007138AE">
              <w:rPr>
                <w:rFonts w:asciiTheme="minorHAnsi" w:hAnsiTheme="minorHAnsi"/>
              </w:rPr>
              <w:t xml:space="preserve">The practical </w:t>
            </w:r>
            <w:r w:rsidRPr="007138AE" w:rsidR="00D376C6">
              <w:rPr>
                <w:rFonts w:asciiTheme="minorHAnsi" w:hAnsiTheme="minorHAnsi"/>
              </w:rPr>
              <w:t xml:space="preserve">steps they can take in a range of different contexts to improve or support </w:t>
            </w:r>
            <w:r w:rsidRPr="007138AE">
              <w:rPr>
                <w:rFonts w:asciiTheme="minorHAnsi" w:hAnsiTheme="minorHAnsi"/>
              </w:rPr>
              <w:t xml:space="preserve">their </w:t>
            </w:r>
            <w:r w:rsidRPr="007138AE" w:rsidR="00D376C6">
              <w:rPr>
                <w:rFonts w:asciiTheme="minorHAnsi" w:hAnsiTheme="minorHAnsi"/>
              </w:rPr>
              <w:t>relationships</w:t>
            </w:r>
          </w:p>
          <w:p w:rsidRPr="007138AE" w:rsidR="00D376C6" w:rsidP="00A00CE7" w:rsidRDefault="00D376C6" w14:paraId="7BA469B5" w14:textId="77777777">
            <w:pPr>
              <w:pStyle w:val="7Tablecopybulleted"/>
              <w:rPr>
                <w:rFonts w:asciiTheme="minorHAnsi" w:hAnsiTheme="minorHAnsi"/>
              </w:rPr>
            </w:pPr>
            <w:r w:rsidRPr="007138AE">
              <w:rPr>
                <w:rFonts w:asciiTheme="minorHAnsi" w:hAnsiTheme="minorHAnsi"/>
              </w:rPr>
              <w:t>The conventions of courtesy and manners</w:t>
            </w:r>
          </w:p>
          <w:p w:rsidRPr="007138AE" w:rsidR="00D376C6" w:rsidP="00A00CE7" w:rsidRDefault="00D376C6" w14:paraId="6D78331F" w14:textId="12020CCE">
            <w:pPr>
              <w:pStyle w:val="7Tablecopybulleted"/>
              <w:rPr>
                <w:rFonts w:asciiTheme="minorHAnsi" w:hAnsiTheme="minorHAnsi"/>
              </w:rPr>
            </w:pPr>
            <w:r w:rsidRPr="007138AE">
              <w:rPr>
                <w:rFonts w:asciiTheme="minorHAnsi" w:hAnsiTheme="minorHAnsi"/>
              </w:rPr>
              <w:t>The importance of self-respect and how this links to their own happiness</w:t>
            </w:r>
            <w:r w:rsidRPr="007138AE" w:rsidR="00610F86">
              <w:rPr>
                <w:rFonts w:asciiTheme="minorHAnsi" w:hAnsiTheme="minorHAnsi"/>
              </w:rPr>
              <w:t xml:space="preserve">. They should have opportunities to consider issues like </w:t>
            </w:r>
            <w:r w:rsidRPr="007138AE" w:rsidR="00B25A7D">
              <w:rPr>
                <w:rFonts w:asciiTheme="minorHAnsi" w:hAnsiTheme="minorHAnsi"/>
              </w:rPr>
              <w:t xml:space="preserve">how they foster their own </w:t>
            </w:r>
            <w:r w:rsidRPr="007138AE" w:rsidR="00610F86">
              <w:rPr>
                <w:rFonts w:asciiTheme="minorHAnsi" w:hAnsiTheme="minorHAnsi"/>
              </w:rPr>
              <w:t xml:space="preserve">self-esteem and </w:t>
            </w:r>
            <w:r w:rsidRPr="007138AE" w:rsidR="00B25A7D">
              <w:rPr>
                <w:rFonts w:asciiTheme="minorHAnsi" w:hAnsiTheme="minorHAnsi"/>
              </w:rPr>
              <w:t>build</w:t>
            </w:r>
            <w:r w:rsidRPr="007138AE" w:rsidR="00610F86">
              <w:rPr>
                <w:rFonts w:asciiTheme="minorHAnsi" w:hAnsiTheme="minorHAnsi"/>
              </w:rPr>
              <w:t xml:space="preserve"> a </w:t>
            </w:r>
            <w:r w:rsidRPr="007138AE" w:rsidR="00B25A7D">
              <w:rPr>
                <w:rFonts w:asciiTheme="minorHAnsi" w:hAnsiTheme="minorHAnsi"/>
              </w:rPr>
              <w:t xml:space="preserve">strong </w:t>
            </w:r>
            <w:r w:rsidRPr="007138AE" w:rsidR="00610F86">
              <w:rPr>
                <w:rFonts w:asciiTheme="minorHAnsi" w:hAnsiTheme="minorHAnsi"/>
              </w:rPr>
              <w:t>sense of their own identity</w:t>
            </w:r>
            <w:r w:rsidRPr="007138AE" w:rsidR="00B25A7D">
              <w:rPr>
                <w:rFonts w:asciiTheme="minorHAnsi" w:hAnsiTheme="minorHAnsi"/>
              </w:rPr>
              <w:t xml:space="preserve">, including through developing skills and interests </w:t>
            </w:r>
          </w:p>
          <w:p w:rsidRPr="007138AE" w:rsidR="00610F86" w:rsidP="00610F86" w:rsidRDefault="00610F86" w14:paraId="4548B56C" w14:textId="40C88EB2">
            <w:pPr>
              <w:pStyle w:val="7Tablecopybulleted"/>
              <w:rPr>
                <w:rFonts w:asciiTheme="minorHAnsi" w:hAnsiTheme="minorHAnsi"/>
              </w:rPr>
            </w:pPr>
            <w:r w:rsidRPr="007138AE">
              <w:rPr>
                <w:rFonts w:asciiTheme="minorHAnsi" w:hAnsiTheme="minorHAnsi"/>
              </w:rPr>
              <w:t>Pupils should have opportunities to discuss the difference between being assertive and being controlling, and the difference between being kind to other people and neglecting your own needs</w:t>
            </w:r>
          </w:p>
          <w:p w:rsidRPr="007138AE" w:rsidR="00D376C6" w:rsidP="00A00CE7" w:rsidRDefault="00D376C6" w14:paraId="4A830034" w14:textId="1AF11E32">
            <w:pPr>
              <w:pStyle w:val="7Tablecopybulleted"/>
              <w:rPr>
                <w:rFonts w:asciiTheme="minorHAnsi" w:hAnsiTheme="minorHAnsi"/>
                <w:lang w:val="en-GB"/>
              </w:rPr>
            </w:pPr>
            <w:r w:rsidRPr="007138AE">
              <w:rPr>
                <w:rFonts w:asciiTheme="minorHAnsi" w:hAnsiTheme="minorHAnsi"/>
                <w:lang w:val="en-GB"/>
              </w:rPr>
              <w:t xml:space="preserve">About different types of bullying (including </w:t>
            </w:r>
            <w:r w:rsidRPr="007138AE" w:rsidR="00B25A7D">
              <w:rPr>
                <w:rFonts w:asciiTheme="minorHAnsi" w:hAnsiTheme="minorHAnsi"/>
                <w:lang w:val="en-GB"/>
              </w:rPr>
              <w:t xml:space="preserve">online </w:t>
            </w:r>
            <w:r w:rsidRPr="007138AE">
              <w:rPr>
                <w:rFonts w:asciiTheme="minorHAnsi" w:hAnsiTheme="minorHAnsi"/>
                <w:lang w:val="en-GB"/>
              </w:rPr>
              <w:t>bullying), the impact of bullying, responsibilities of bystanders (primarily reporting bullying to an adult) and how to get help</w:t>
            </w:r>
          </w:p>
          <w:p w:rsidRPr="007138AE" w:rsidR="00A2181F" w:rsidP="00A00CE7" w:rsidRDefault="00A2181F" w14:paraId="50BF075A" w14:textId="5206F7BC">
            <w:pPr>
              <w:pStyle w:val="7Tablecopybulleted"/>
              <w:rPr>
                <w:rFonts w:asciiTheme="minorHAnsi" w:hAnsiTheme="minorHAnsi"/>
                <w:lang w:val="en-GB"/>
              </w:rPr>
            </w:pPr>
            <w:r w:rsidRPr="007138AE">
              <w:rPr>
                <w:rFonts w:asciiTheme="minorHAnsi" w:hAnsiTheme="minorHAnsi"/>
              </w:rPr>
              <w:t>How to seek help when needed, including when they are concerned about violence, harm, or when they are unsure who to trust</w:t>
            </w:r>
          </w:p>
          <w:p w:rsidRPr="007138AE" w:rsidR="00D376C6" w:rsidP="00A00CE7" w:rsidRDefault="00D376C6" w14:paraId="1EABB5E4" w14:textId="146A67C9">
            <w:pPr>
              <w:pStyle w:val="7Tablecopybulleted"/>
              <w:rPr>
                <w:rFonts w:asciiTheme="minorHAnsi" w:hAnsiTheme="minorHAnsi"/>
                <w:lang w:val="en-GB"/>
              </w:rPr>
            </w:pPr>
            <w:r w:rsidRPr="007138AE">
              <w:rPr>
                <w:rFonts w:asciiTheme="minorHAnsi" w:hAnsiTheme="minorHAnsi"/>
                <w:lang w:val="en-GB"/>
              </w:rPr>
              <w:t>What a stereotype is, and how stereotypes can be unfair, negative or destructive</w:t>
            </w:r>
            <w:r w:rsidRPr="007138AE" w:rsidR="00142393">
              <w:rPr>
                <w:rFonts w:asciiTheme="minorHAnsi" w:hAnsiTheme="minorHAnsi"/>
              </w:rPr>
              <w:t xml:space="preserve"> or lead to bullying and how to challenge a stereotype</w:t>
            </w:r>
            <w:r w:rsidRPr="007138AE" w:rsidR="004D6B59">
              <w:rPr>
                <w:rFonts w:asciiTheme="minorHAnsi" w:hAnsiTheme="minorHAnsi"/>
              </w:rPr>
              <w:t xml:space="preserve"> </w:t>
            </w:r>
          </w:p>
          <w:p w:rsidRPr="007138AE" w:rsidR="00D376C6" w:rsidP="003C2A16" w:rsidRDefault="00D376C6" w14:paraId="3C6DADFE" w14:textId="37E0919D">
            <w:pPr>
              <w:pStyle w:val="7Tablecopybulleted"/>
              <w:numPr>
                <w:ilvl w:val="0"/>
                <w:numId w:val="0"/>
              </w:numPr>
              <w:ind w:left="340"/>
              <w:rPr>
                <w:rFonts w:asciiTheme="minorHAnsi" w:hAnsiTheme="minorHAnsi"/>
                <w:lang w:val="en-GB"/>
              </w:rPr>
            </w:pPr>
          </w:p>
        </w:tc>
      </w:tr>
      <w:tr w:rsidRPr="007138AE" w:rsidR="00D376C6" w:rsidTr="001E6BF3" w14:paraId="68A3B4DA" w14:textId="77777777">
        <w:trPr>
          <w:cantSplit/>
        </w:trPr>
        <w:tc>
          <w:tcPr>
            <w:tcW w:w="1843" w:type="dxa"/>
            <w:tcMar>
              <w:top w:w="113" w:type="dxa"/>
              <w:bottom w:w="113" w:type="dxa"/>
            </w:tcMar>
          </w:tcPr>
          <w:p w:rsidRPr="007138AE" w:rsidR="00D376C6" w:rsidP="00A00CE7" w:rsidRDefault="00D376C6" w14:paraId="059E49B1" w14:textId="0BCA2890">
            <w:pPr>
              <w:pStyle w:val="7Tablebodycopy"/>
              <w:rPr>
                <w:rFonts w:asciiTheme="minorHAnsi" w:hAnsiTheme="minorHAnsi"/>
                <w:lang w:val="en-GB"/>
              </w:rPr>
            </w:pPr>
            <w:r w:rsidRPr="007138AE">
              <w:rPr>
                <w:rFonts w:asciiTheme="minorHAnsi" w:hAnsiTheme="minorHAnsi"/>
                <w:lang w:val="en-GB"/>
              </w:rPr>
              <w:lastRenderedPageBreak/>
              <w:t xml:space="preserve">Online </w:t>
            </w:r>
            <w:r w:rsidRPr="007138AE" w:rsidR="00A2181F">
              <w:rPr>
                <w:rFonts w:asciiTheme="minorHAnsi" w:hAnsiTheme="minorHAnsi"/>
                <w:lang w:val="en-GB"/>
              </w:rPr>
              <w:t>safety and awareness</w:t>
            </w:r>
          </w:p>
        </w:tc>
        <w:tc>
          <w:tcPr>
            <w:tcW w:w="12899" w:type="dxa"/>
          </w:tcPr>
          <w:p w:rsidRPr="007138AE" w:rsidR="00B174B3" w:rsidP="00A00CE7" w:rsidRDefault="00B174B3" w14:paraId="7A70C426" w14:textId="7F1C93F2">
            <w:pPr>
              <w:pStyle w:val="7Tablecopybulleted"/>
              <w:rPr>
                <w:rFonts w:asciiTheme="minorHAnsi" w:hAnsiTheme="minorHAnsi"/>
                <w:lang w:val="en-GB"/>
              </w:rPr>
            </w:pPr>
            <w:r w:rsidRPr="007138AE">
              <w:rPr>
                <w:rFonts w:asciiTheme="minorHAnsi" w:hAnsiTheme="minorHAnsi"/>
                <w:lang w:val="en-GB"/>
              </w:rPr>
              <w:t xml:space="preserve">How to critically evaluate their online relationships and sources of information, including awareness of the risks associated with people they have never met </w:t>
            </w:r>
          </w:p>
          <w:p w:rsidRPr="007138AE" w:rsidR="00D376C6" w:rsidP="00A00CE7" w:rsidRDefault="00D376C6" w14:paraId="247DAFDE" w14:textId="1D4BA7CA">
            <w:pPr>
              <w:pStyle w:val="7Tablecopybulleted"/>
              <w:rPr>
                <w:rFonts w:asciiTheme="minorHAnsi" w:hAnsiTheme="minorHAnsi"/>
                <w:lang w:val="en-GB"/>
              </w:rPr>
            </w:pPr>
            <w:r w:rsidRPr="007138AE">
              <w:rPr>
                <w:rFonts w:asciiTheme="minorHAnsi" w:hAnsiTheme="minorHAnsi"/>
                <w:lang w:val="en-GB"/>
              </w:rPr>
              <w:t>That people sometimes behave differently online, including by pretending to be someone they are not</w:t>
            </w:r>
            <w:r w:rsidRPr="007138AE" w:rsidR="00AB77EB">
              <w:rPr>
                <w:rFonts w:asciiTheme="minorHAnsi" w:hAnsiTheme="minorHAnsi"/>
                <w:lang w:val="en-GB"/>
              </w:rPr>
              <w:t xml:space="preserve"> </w:t>
            </w:r>
            <w:r w:rsidRPr="007138AE" w:rsidR="003C2A16">
              <w:rPr>
                <w:rFonts w:asciiTheme="minorHAnsi" w:hAnsiTheme="minorHAnsi"/>
                <w:lang w:val="en-GB"/>
              </w:rPr>
              <w:t xml:space="preserve">and/or </w:t>
            </w:r>
            <w:r w:rsidRPr="007138AE" w:rsidR="00AB77EB">
              <w:rPr>
                <w:rFonts w:asciiTheme="minorHAnsi" w:hAnsiTheme="minorHAnsi"/>
                <w:lang w:val="en-GB"/>
              </w:rPr>
              <w:t>pretending to be a child</w:t>
            </w:r>
            <w:r w:rsidRPr="007138AE" w:rsidR="00B174B3">
              <w:rPr>
                <w:rFonts w:asciiTheme="minorHAnsi" w:hAnsiTheme="minorHAnsi"/>
                <w:lang w:val="en-GB"/>
              </w:rPr>
              <w:t xml:space="preserve">, and that this can lead to dangerous situations </w:t>
            </w:r>
            <w:r w:rsidRPr="007138AE" w:rsidR="00AB77EB">
              <w:rPr>
                <w:rFonts w:asciiTheme="minorHAnsi" w:hAnsiTheme="minorHAnsi"/>
                <w:lang w:val="en-GB"/>
              </w:rPr>
              <w:t xml:space="preserve"> </w:t>
            </w:r>
          </w:p>
          <w:p w:rsidRPr="007138AE" w:rsidR="00D376C6" w:rsidP="00A00CE7" w:rsidRDefault="00D376C6" w14:paraId="04D0A3B4" w14:textId="2449AC19">
            <w:pPr>
              <w:pStyle w:val="7Tablecopybulleted"/>
              <w:rPr>
                <w:rFonts w:asciiTheme="minorHAnsi" w:hAnsiTheme="minorHAnsi"/>
                <w:lang w:val="en-GB"/>
              </w:rPr>
            </w:pPr>
            <w:r w:rsidRPr="007138AE">
              <w:rPr>
                <w:rFonts w:asciiTheme="minorHAnsi" w:hAnsiTheme="minorHAnsi"/>
                <w:lang w:val="en-GB"/>
              </w:rPr>
              <w:t>T</w:t>
            </w:r>
            <w:r w:rsidRPr="007138AE" w:rsidR="00B25A7D">
              <w:rPr>
                <w:rFonts w:asciiTheme="minorHAnsi" w:hAnsiTheme="minorHAnsi"/>
                <w:lang w:val="en-GB"/>
              </w:rPr>
              <w:t>hat people should be respectful in online interactions, and t</w:t>
            </w:r>
            <w:r w:rsidRPr="007138AE">
              <w:rPr>
                <w:rFonts w:asciiTheme="minorHAnsi" w:hAnsiTheme="minorHAnsi"/>
                <w:lang w:val="en-GB"/>
              </w:rPr>
              <w:t>hat the same principles apply to online relationships as to face-to face relationships, including the importance of respect for others online</w:t>
            </w:r>
            <w:r w:rsidRPr="007138AE" w:rsidR="00B25A7D">
              <w:rPr>
                <w:rFonts w:asciiTheme="minorHAnsi" w:hAnsiTheme="minorHAnsi"/>
                <w:lang w:val="en-GB"/>
              </w:rPr>
              <w:t>,</w:t>
            </w:r>
            <w:r w:rsidRPr="007138AE">
              <w:rPr>
                <w:rFonts w:asciiTheme="minorHAnsi" w:hAnsiTheme="minorHAnsi"/>
                <w:lang w:val="en-GB"/>
              </w:rPr>
              <w:t xml:space="preserve"> including when we are anonymous</w:t>
            </w:r>
            <w:r w:rsidRPr="007138AE" w:rsidR="00B25A7D">
              <w:rPr>
                <w:rFonts w:asciiTheme="minorHAnsi" w:hAnsiTheme="minorHAnsi"/>
                <w:lang w:val="en-GB"/>
              </w:rPr>
              <w:t>. For example, the importance of avoiding putting pressure on others to share information and images online, and strategies for resisting peer pressure.</w:t>
            </w:r>
          </w:p>
          <w:p w:rsidRPr="007138AE" w:rsidR="00D376C6" w:rsidP="00A00CE7" w:rsidRDefault="00D376C6" w14:paraId="5324F1E1" w14:textId="6BA0E16B">
            <w:pPr>
              <w:pStyle w:val="7Tablecopybulleted"/>
              <w:rPr>
                <w:rFonts w:asciiTheme="minorHAnsi" w:hAnsiTheme="minorHAnsi"/>
                <w:lang w:val="en-GB"/>
              </w:rPr>
            </w:pPr>
            <w:r w:rsidRPr="007138AE">
              <w:rPr>
                <w:rFonts w:asciiTheme="minorHAnsi" w:hAnsiTheme="minorHAnsi"/>
                <w:lang w:val="en-GB"/>
              </w:rPr>
              <w:t>The rules and principles for keeping safe online, how to recognise risks, harmful content and contact, and how to report them</w:t>
            </w:r>
          </w:p>
          <w:p w:rsidRPr="007138AE" w:rsidR="00142393" w:rsidP="00142393" w:rsidRDefault="00142393" w14:paraId="35FF217D" w14:textId="245A0B6E">
            <w:pPr>
              <w:pStyle w:val="7Tablecopybulleted"/>
              <w:rPr>
                <w:rFonts w:asciiTheme="minorHAnsi" w:hAnsiTheme="minorHAnsi"/>
              </w:rPr>
            </w:pPr>
            <w:r w:rsidRPr="007138AE">
              <w:rPr>
                <w:rFonts w:asciiTheme="minorHAnsi" w:hAnsiTheme="minorHAnsi"/>
              </w:rPr>
              <w:t xml:space="preserve">That there is a minimum age for joining </w:t>
            </w:r>
            <w:r w:rsidRPr="007138AE" w:rsidR="001A5C73">
              <w:rPr>
                <w:rFonts w:asciiTheme="minorHAnsi" w:hAnsiTheme="minorHAnsi"/>
              </w:rPr>
              <w:t xml:space="preserve">most </w:t>
            </w:r>
            <w:r w:rsidRPr="007138AE">
              <w:rPr>
                <w:rFonts w:asciiTheme="minorHAnsi" w:hAnsiTheme="minorHAnsi"/>
              </w:rPr>
              <w:t>social media sites</w:t>
            </w:r>
            <w:r w:rsidRPr="007138AE" w:rsidR="001A5C73">
              <w:rPr>
                <w:rFonts w:asciiTheme="minorHAnsi" w:hAnsiTheme="minorHAnsi"/>
              </w:rPr>
              <w:t xml:space="preserve"> </w:t>
            </w:r>
            <w:r w:rsidRPr="007138AE">
              <w:rPr>
                <w:rFonts w:asciiTheme="minorHAnsi" w:hAnsiTheme="minorHAnsi"/>
              </w:rPr>
              <w:t>which protects children from inappropriate content or unsafe content with older social media users, who may be strangers, including other children and adults</w:t>
            </w:r>
          </w:p>
          <w:p w:rsidRPr="007138AE" w:rsidR="00136418" w:rsidP="00A00CE7" w:rsidRDefault="00136418" w14:paraId="54B9BBE9" w14:textId="5ECD9F7E">
            <w:pPr>
              <w:pStyle w:val="7Tablecopybulleted"/>
              <w:rPr>
                <w:rFonts w:asciiTheme="minorHAnsi" w:hAnsiTheme="minorHAnsi"/>
                <w:lang w:val="en-GB"/>
              </w:rPr>
            </w:pPr>
            <w:r w:rsidRPr="007138AE">
              <w:rPr>
                <w:rFonts w:asciiTheme="minorHAnsi" w:hAnsiTheme="minorHAnsi"/>
                <w:lang w:val="en-GB"/>
              </w:rPr>
              <w:t>That it’s important to be cautious about sharing any information about themselves online, and how to use privacy and location settings to protect their information online</w:t>
            </w:r>
          </w:p>
          <w:p w:rsidRPr="007138AE" w:rsidR="00D376C6" w:rsidP="00A00CE7" w:rsidRDefault="00D376C6" w14:paraId="4B601523" w14:textId="1D4BD39D">
            <w:pPr>
              <w:pStyle w:val="7Tablecopybulleted"/>
              <w:rPr>
                <w:rFonts w:asciiTheme="minorHAnsi" w:hAnsiTheme="minorHAnsi"/>
                <w:lang w:val="en-GB"/>
              </w:rPr>
            </w:pPr>
            <w:r w:rsidRPr="007138AE">
              <w:rPr>
                <w:rFonts w:asciiTheme="minorHAnsi" w:hAnsiTheme="minorHAnsi"/>
                <w:lang w:val="en-GB"/>
              </w:rPr>
              <w:t>How to critically consider their online friendships and sources of information</w:t>
            </w:r>
            <w:r w:rsidRPr="007138AE" w:rsidR="00610F86">
              <w:rPr>
                <w:rFonts w:asciiTheme="minorHAnsi" w:hAnsiTheme="minorHAnsi"/>
                <w:lang w:val="en-GB"/>
              </w:rPr>
              <w:t>,</w:t>
            </w:r>
            <w:r w:rsidRPr="007138AE">
              <w:rPr>
                <w:rFonts w:asciiTheme="minorHAnsi" w:hAnsiTheme="minorHAnsi"/>
                <w:lang w:val="en-GB"/>
              </w:rPr>
              <w:t xml:space="preserve"> including awareness of the risks associated with people they have never met</w:t>
            </w:r>
          </w:p>
          <w:p w:rsidRPr="007138AE" w:rsidR="00D376C6" w:rsidP="00A00CE7" w:rsidRDefault="00D376C6" w14:paraId="5FAF49C0" w14:textId="77777777">
            <w:pPr>
              <w:pStyle w:val="7Tablecopybulleted"/>
              <w:rPr>
                <w:rFonts w:asciiTheme="minorHAnsi" w:hAnsiTheme="minorHAnsi"/>
                <w:lang w:val="en-GB"/>
              </w:rPr>
            </w:pPr>
            <w:r w:rsidRPr="007138AE">
              <w:rPr>
                <w:rFonts w:asciiTheme="minorHAnsi" w:hAnsiTheme="minorHAnsi"/>
                <w:lang w:val="en-GB"/>
              </w:rPr>
              <w:t>How information and data is shared and used online</w:t>
            </w:r>
            <w:r w:rsidRPr="007138AE" w:rsidR="00AB77EB">
              <w:rPr>
                <w:rFonts w:asciiTheme="minorHAnsi" w:hAnsiTheme="minorHAnsi"/>
                <w:lang w:val="en-GB"/>
              </w:rPr>
              <w:t xml:space="preserve">, including where pictures or words might be circulated </w:t>
            </w:r>
          </w:p>
          <w:p w:rsidRPr="007138AE" w:rsidR="00A2181F" w:rsidP="00A00CE7" w:rsidRDefault="00A2181F" w14:paraId="21113CFC" w14:textId="612C6253">
            <w:pPr>
              <w:pStyle w:val="7Tablecopybulleted"/>
              <w:rPr>
                <w:rFonts w:asciiTheme="minorHAnsi" w:hAnsiTheme="minorHAnsi"/>
                <w:lang w:val="en-GB"/>
              </w:rPr>
            </w:pPr>
            <w:r w:rsidRPr="007138AE">
              <w:rPr>
                <w:rFonts w:asciiTheme="minorHAnsi" w:hAnsiTheme="minorHAnsi"/>
              </w:rPr>
              <w:t>Online risks, including that any material provided online might be circulated, and that once a picture or words has been circulated there is no way of deleting it everywhere and no control over where it ends up</w:t>
            </w:r>
          </w:p>
          <w:p w:rsidRPr="007138AE" w:rsidR="00A2181F" w:rsidP="00A00CE7" w:rsidRDefault="00A2181F" w14:paraId="4017B5BC" w14:textId="53C9BF7A">
            <w:pPr>
              <w:pStyle w:val="7Tablecopybulleted"/>
              <w:rPr>
                <w:rFonts w:asciiTheme="minorHAnsi" w:hAnsiTheme="minorHAnsi"/>
                <w:lang w:val="en-GB"/>
              </w:rPr>
            </w:pPr>
            <w:r w:rsidRPr="007138AE">
              <w:rPr>
                <w:rFonts w:asciiTheme="minorHAnsi" w:hAnsiTheme="minorHAnsi"/>
              </w:rPr>
              <w:t>That the internet contains a lot of content that can be inappropriate and upsetting for children, and where to go for advice and support when they feel worried or concerned about something they have seen or engaged with online</w:t>
            </w:r>
          </w:p>
        </w:tc>
      </w:tr>
      <w:tr w:rsidRPr="007138AE" w:rsidR="00D376C6" w:rsidTr="001E6BF3" w14:paraId="712F8110" w14:textId="77777777">
        <w:trPr>
          <w:cantSplit/>
        </w:trPr>
        <w:tc>
          <w:tcPr>
            <w:tcW w:w="1843" w:type="dxa"/>
            <w:tcMar>
              <w:top w:w="113" w:type="dxa"/>
              <w:bottom w:w="113" w:type="dxa"/>
            </w:tcMar>
          </w:tcPr>
          <w:p w:rsidRPr="007138AE" w:rsidR="00D376C6" w:rsidP="00A00CE7" w:rsidRDefault="00D376C6" w14:paraId="6B5DFAF1" w14:textId="77777777">
            <w:pPr>
              <w:pStyle w:val="7Tablebodycopy"/>
              <w:rPr>
                <w:rFonts w:asciiTheme="minorHAnsi" w:hAnsiTheme="minorHAnsi"/>
                <w:lang w:val="en-GB"/>
              </w:rPr>
            </w:pPr>
            <w:r w:rsidRPr="007138AE">
              <w:rPr>
                <w:rFonts w:asciiTheme="minorHAnsi" w:hAnsiTheme="minorHAnsi"/>
                <w:lang w:val="en-GB"/>
              </w:rPr>
              <w:lastRenderedPageBreak/>
              <w:t>Being safe</w:t>
            </w:r>
          </w:p>
        </w:tc>
        <w:tc>
          <w:tcPr>
            <w:tcW w:w="12899" w:type="dxa"/>
          </w:tcPr>
          <w:p w:rsidRPr="007138AE" w:rsidR="00D376C6" w:rsidP="00A00CE7" w:rsidRDefault="00D376C6" w14:paraId="0F70D109" w14:textId="7D05FEA9">
            <w:pPr>
              <w:pStyle w:val="7Tablecopybulleted"/>
              <w:rPr>
                <w:rFonts w:asciiTheme="minorHAnsi" w:hAnsiTheme="minorHAnsi"/>
                <w:lang w:val="en-GB"/>
              </w:rPr>
            </w:pPr>
            <w:r w:rsidRPr="007138AE">
              <w:rPr>
                <w:rFonts w:asciiTheme="minorHAnsi" w:hAnsiTheme="minorHAnsi"/>
                <w:lang w:val="en-GB"/>
              </w:rPr>
              <w:t xml:space="preserve">What sorts of boundaries are appropriate in friendships with peers and others (including </w:t>
            </w:r>
            <w:r w:rsidRPr="007138AE" w:rsidR="00B25A7D">
              <w:rPr>
                <w:rFonts w:asciiTheme="minorHAnsi" w:hAnsiTheme="minorHAnsi"/>
                <w:lang w:val="en-GB"/>
              </w:rPr>
              <w:t>online</w:t>
            </w:r>
            <w:r w:rsidRPr="007138AE">
              <w:rPr>
                <w:rFonts w:asciiTheme="minorHAnsi" w:hAnsiTheme="minorHAnsi"/>
                <w:lang w:val="en-GB"/>
              </w:rPr>
              <w:t>)</w:t>
            </w:r>
            <w:r w:rsidRPr="007138AE" w:rsidR="00142393">
              <w:rPr>
                <w:rFonts w:asciiTheme="minorHAnsi" w:hAnsiTheme="minorHAnsi"/>
                <w:lang w:val="en-GB"/>
              </w:rPr>
              <w:t xml:space="preserve">. </w:t>
            </w:r>
            <w:r w:rsidRPr="007138AE" w:rsidR="00142393">
              <w:rPr>
                <w:rFonts w:asciiTheme="minorHAnsi" w:hAnsiTheme="minorHAnsi"/>
              </w:rPr>
              <w:t>This can include learning about boundaries in play and in negotiations about space, toys, books</w:t>
            </w:r>
            <w:r w:rsidRPr="007138AE" w:rsidR="0019006F">
              <w:rPr>
                <w:rFonts w:asciiTheme="minorHAnsi" w:hAnsiTheme="minorHAnsi"/>
              </w:rPr>
              <w:t xml:space="preserve"> and </w:t>
            </w:r>
            <w:r w:rsidRPr="007138AE" w:rsidR="00142393">
              <w:rPr>
                <w:rFonts w:asciiTheme="minorHAnsi" w:hAnsiTheme="minorHAnsi"/>
              </w:rPr>
              <w:t>resources</w:t>
            </w:r>
            <w:r w:rsidRPr="007138AE" w:rsidR="0019006F">
              <w:rPr>
                <w:rFonts w:asciiTheme="minorHAnsi" w:hAnsiTheme="minorHAnsi"/>
              </w:rPr>
              <w:t>,</w:t>
            </w:r>
            <w:r w:rsidRPr="007138AE" w:rsidR="00142393">
              <w:rPr>
                <w:rFonts w:asciiTheme="minorHAnsi" w:hAnsiTheme="minorHAnsi"/>
              </w:rPr>
              <w:t xml:space="preserve"> </w:t>
            </w:r>
            <w:r w:rsidRPr="007138AE" w:rsidR="000C702A">
              <w:rPr>
                <w:rFonts w:asciiTheme="minorHAnsi" w:hAnsiTheme="minorHAnsi"/>
              </w:rPr>
              <w:t>for example</w:t>
            </w:r>
          </w:p>
          <w:p w:rsidRPr="007138AE" w:rsidR="00D376C6" w:rsidP="00A00CE7" w:rsidRDefault="00D376C6" w14:paraId="761005E1" w14:textId="0B4A92D0">
            <w:pPr>
              <w:pStyle w:val="7Tablecopybulleted"/>
              <w:rPr>
                <w:rFonts w:asciiTheme="minorHAnsi" w:hAnsiTheme="minorHAnsi"/>
                <w:lang w:val="en-GB"/>
              </w:rPr>
            </w:pPr>
            <w:r w:rsidRPr="007138AE">
              <w:rPr>
                <w:rFonts w:asciiTheme="minorHAnsi" w:hAnsiTheme="minorHAnsi"/>
                <w:lang w:val="en-GB"/>
              </w:rPr>
              <w:t xml:space="preserve">About the </w:t>
            </w:r>
            <w:r w:rsidRPr="007138AE">
              <w:rPr>
                <w:rFonts w:asciiTheme="minorHAnsi" w:hAnsiTheme="minorHAnsi"/>
              </w:rPr>
              <w:t>concept</w:t>
            </w:r>
            <w:r w:rsidRPr="007138AE">
              <w:rPr>
                <w:rFonts w:asciiTheme="minorHAnsi" w:hAnsiTheme="minorHAnsi"/>
                <w:lang w:val="en-GB"/>
              </w:rPr>
              <w:t xml:space="preserve"> of privacy and the implications of it for both children and adults</w:t>
            </w:r>
            <w:r w:rsidRPr="007138AE" w:rsidR="00A2181F">
              <w:rPr>
                <w:rFonts w:asciiTheme="minorHAnsi" w:hAnsiTheme="minorHAnsi"/>
                <w:lang w:val="en-GB"/>
              </w:rPr>
              <w:t xml:space="preserve">, </w:t>
            </w:r>
            <w:r w:rsidRPr="007138AE">
              <w:rPr>
                <w:rFonts w:asciiTheme="minorHAnsi" w:hAnsiTheme="minorHAnsi"/>
                <w:lang w:val="en-GB"/>
              </w:rPr>
              <w:t>including that it</w:t>
            </w:r>
            <w:r w:rsidRPr="007138AE" w:rsidR="00A2181F">
              <w:rPr>
                <w:rFonts w:asciiTheme="minorHAnsi" w:hAnsiTheme="minorHAnsi"/>
                <w:lang w:val="en-GB"/>
              </w:rPr>
              <w:t>’</w:t>
            </w:r>
            <w:r w:rsidRPr="007138AE">
              <w:rPr>
                <w:rFonts w:asciiTheme="minorHAnsi" w:hAnsiTheme="minorHAnsi"/>
                <w:lang w:val="en-GB"/>
              </w:rPr>
              <w:t>s not always right to keep secrets if they relate to being safe</w:t>
            </w:r>
          </w:p>
          <w:p w:rsidRPr="007138AE" w:rsidR="00D376C6" w:rsidP="00A00CE7" w:rsidRDefault="00D376C6" w14:paraId="5FBE911B" w14:textId="6FA3EA32">
            <w:pPr>
              <w:pStyle w:val="7Tablecopybulleted"/>
              <w:rPr>
                <w:rFonts w:asciiTheme="minorHAnsi" w:hAnsiTheme="minorHAnsi"/>
                <w:lang w:val="en-GB"/>
              </w:rPr>
            </w:pPr>
            <w:r w:rsidRPr="007138AE">
              <w:rPr>
                <w:rFonts w:asciiTheme="minorHAnsi" w:hAnsiTheme="minorHAnsi"/>
                <w:lang w:val="en-GB"/>
              </w:rPr>
              <w:t>That each person’s body belongs to them, and the differences between appropriate and inappropriate or unsafe</w:t>
            </w:r>
            <w:r w:rsidRPr="007138AE" w:rsidR="00B25A7D">
              <w:rPr>
                <w:rFonts w:asciiTheme="minorHAnsi" w:hAnsiTheme="minorHAnsi"/>
                <w:lang w:val="en-GB"/>
              </w:rPr>
              <w:t xml:space="preserve"> contact, including </w:t>
            </w:r>
            <w:r w:rsidRPr="007138AE" w:rsidR="007C1CDE">
              <w:rPr>
                <w:rFonts w:asciiTheme="minorHAnsi" w:hAnsiTheme="minorHAnsi"/>
                <w:lang w:val="en-GB"/>
              </w:rPr>
              <w:t>physical</w:t>
            </w:r>
            <w:r w:rsidRPr="007138AE" w:rsidR="00B25A7D">
              <w:rPr>
                <w:rFonts w:asciiTheme="minorHAnsi" w:hAnsiTheme="minorHAnsi"/>
                <w:lang w:val="en-GB"/>
              </w:rPr>
              <w:t xml:space="preserve"> contact</w:t>
            </w:r>
          </w:p>
          <w:p w:rsidRPr="007138AE" w:rsidR="00D376C6" w:rsidP="00A00CE7" w:rsidRDefault="00D376C6" w14:paraId="2CD1A921" w14:textId="5C26379A">
            <w:pPr>
              <w:pStyle w:val="7Tablecopybulleted"/>
              <w:rPr>
                <w:rFonts w:asciiTheme="minorHAnsi" w:hAnsiTheme="minorHAnsi"/>
                <w:lang w:val="en-GB"/>
              </w:rPr>
            </w:pPr>
            <w:r w:rsidRPr="007138AE">
              <w:rPr>
                <w:rFonts w:asciiTheme="minorHAnsi" w:hAnsiTheme="minorHAnsi"/>
                <w:lang w:val="en-GB"/>
              </w:rPr>
              <w:t xml:space="preserve">How to respond safely and appropriately to adults they may encounter (in all contexts, including online) </w:t>
            </w:r>
            <w:r w:rsidRPr="007138AE" w:rsidR="00A2181F">
              <w:rPr>
                <w:rFonts w:asciiTheme="minorHAnsi" w:hAnsiTheme="minorHAnsi"/>
                <w:lang w:val="en-GB"/>
              </w:rPr>
              <w:t>including those they do</w:t>
            </w:r>
            <w:r w:rsidRPr="007138AE" w:rsidR="00B25A7D">
              <w:rPr>
                <w:rFonts w:asciiTheme="minorHAnsi" w:hAnsiTheme="minorHAnsi"/>
                <w:lang w:val="en-GB"/>
              </w:rPr>
              <w:t xml:space="preserve"> and </w:t>
            </w:r>
            <w:r w:rsidRPr="007138AE" w:rsidR="00A2181F">
              <w:rPr>
                <w:rFonts w:asciiTheme="minorHAnsi" w:hAnsiTheme="minorHAnsi"/>
                <w:lang w:val="en-GB"/>
              </w:rPr>
              <w:t xml:space="preserve">don’t know </w:t>
            </w:r>
          </w:p>
          <w:p w:rsidRPr="007138AE" w:rsidR="00D376C6" w:rsidP="00A00CE7" w:rsidRDefault="00D376C6" w14:paraId="0252152F" w14:textId="56B0CF69">
            <w:pPr>
              <w:pStyle w:val="7Tablecopybulleted"/>
              <w:rPr>
                <w:rFonts w:asciiTheme="minorHAnsi" w:hAnsiTheme="minorHAnsi"/>
                <w:lang w:val="en-GB"/>
              </w:rPr>
            </w:pPr>
            <w:r w:rsidRPr="007138AE">
              <w:rPr>
                <w:rFonts w:asciiTheme="minorHAnsi" w:hAnsiTheme="minorHAnsi"/>
                <w:lang w:val="en-GB"/>
              </w:rPr>
              <w:t xml:space="preserve">How to recognise </w:t>
            </w:r>
            <w:r w:rsidRPr="007138AE" w:rsidR="00142393">
              <w:rPr>
                <w:rFonts w:asciiTheme="minorHAnsi" w:hAnsiTheme="minorHAnsi"/>
              </w:rPr>
              <w:t>when a relationship is harmful or dangerous, including skills for recognising who to trust and who not to trust</w:t>
            </w:r>
          </w:p>
          <w:p w:rsidRPr="007138AE" w:rsidR="00D376C6" w:rsidP="00A00CE7" w:rsidRDefault="00D376C6" w14:paraId="7516C5AC" w14:textId="13E70014">
            <w:pPr>
              <w:pStyle w:val="7Tablecopybulleted"/>
              <w:rPr>
                <w:rFonts w:asciiTheme="minorHAnsi" w:hAnsiTheme="minorHAnsi"/>
                <w:lang w:val="en-GB"/>
              </w:rPr>
            </w:pPr>
            <w:r w:rsidRPr="007138AE">
              <w:rPr>
                <w:rFonts w:asciiTheme="minorHAnsi" w:hAnsiTheme="minorHAnsi"/>
                <w:lang w:val="en-GB"/>
              </w:rPr>
              <w:t>How to report</w:t>
            </w:r>
            <w:r w:rsidRPr="007138AE" w:rsidR="00B25A7D">
              <w:rPr>
                <w:rFonts w:asciiTheme="minorHAnsi" w:hAnsiTheme="minorHAnsi"/>
                <w:lang w:val="en-GB"/>
              </w:rPr>
              <w:t xml:space="preserve"> abuse, </w:t>
            </w:r>
            <w:r w:rsidRPr="007138AE">
              <w:rPr>
                <w:rFonts w:asciiTheme="minorHAnsi" w:hAnsiTheme="minorHAnsi"/>
                <w:lang w:val="en-GB"/>
              </w:rPr>
              <w:t xml:space="preserve">concerns </w:t>
            </w:r>
            <w:r w:rsidRPr="007138AE" w:rsidR="00142393">
              <w:rPr>
                <w:rFonts w:asciiTheme="minorHAnsi" w:hAnsiTheme="minorHAnsi"/>
              </w:rPr>
              <w:t>about something seen online or experienced in real life, or feelings of being unsafe or feeling bad about any adult</w:t>
            </w:r>
            <w:r w:rsidRPr="007138AE" w:rsidR="0057222B">
              <w:rPr>
                <w:rFonts w:asciiTheme="minorHAnsi" w:hAnsiTheme="minorHAnsi"/>
              </w:rPr>
              <w:t>,</w:t>
            </w:r>
            <w:r w:rsidRPr="007138AE" w:rsidR="00142393">
              <w:rPr>
                <w:rFonts w:asciiTheme="minorHAnsi" w:hAnsiTheme="minorHAnsi"/>
              </w:rPr>
              <w:t xml:space="preserve"> and</w:t>
            </w:r>
            <w:r w:rsidRPr="007138AE" w:rsidR="0057222B">
              <w:rPr>
                <w:rFonts w:asciiTheme="minorHAnsi" w:hAnsiTheme="minorHAnsi"/>
              </w:rPr>
              <w:t xml:space="preserve"> the</w:t>
            </w:r>
            <w:r w:rsidRPr="007138AE">
              <w:rPr>
                <w:rFonts w:asciiTheme="minorHAnsi" w:hAnsiTheme="minorHAnsi"/>
                <w:lang w:val="en-GB"/>
              </w:rPr>
              <w:t xml:space="preserve"> vocabulary and confidence needed to do so</w:t>
            </w:r>
          </w:p>
          <w:p w:rsidRPr="007138AE" w:rsidR="00B546A4" w:rsidP="00A00CE7" w:rsidRDefault="00B546A4" w14:paraId="3041657C" w14:textId="026A0B4E">
            <w:pPr>
              <w:pStyle w:val="7Tablecopybulleted"/>
              <w:rPr>
                <w:rFonts w:asciiTheme="minorHAnsi" w:hAnsiTheme="minorHAnsi"/>
                <w:lang w:val="en-GB"/>
              </w:rPr>
            </w:pPr>
            <w:r w:rsidRPr="007138AE">
              <w:rPr>
                <w:rFonts w:asciiTheme="minorHAnsi" w:hAnsiTheme="minorHAnsi"/>
                <w:lang w:val="en-GB"/>
              </w:rPr>
              <w:t xml:space="preserve">How to ask for advice or help for themselves or others, and to keep trying until they are heard </w:t>
            </w:r>
          </w:p>
          <w:p w:rsidRPr="007138AE" w:rsidR="00D376C6" w:rsidP="00A00CE7" w:rsidRDefault="00D376C6" w14:paraId="05AA4BED" w14:textId="62F6A70D">
            <w:pPr>
              <w:pStyle w:val="7Tablecopybulleted"/>
              <w:rPr>
                <w:rFonts w:asciiTheme="minorHAnsi" w:hAnsiTheme="minorHAnsi"/>
                <w:lang w:val="en-GB"/>
              </w:rPr>
            </w:pPr>
            <w:r w:rsidRPr="007138AE">
              <w:rPr>
                <w:rFonts w:asciiTheme="minorHAnsi" w:hAnsiTheme="minorHAnsi"/>
                <w:lang w:val="en-GB"/>
              </w:rPr>
              <w:t>Where to get advice</w:t>
            </w:r>
            <w:r w:rsidRPr="007138AE" w:rsidR="0019180D">
              <w:rPr>
                <w:rFonts w:asciiTheme="minorHAnsi" w:hAnsiTheme="minorHAnsi"/>
                <w:lang w:val="en-GB"/>
              </w:rPr>
              <w:t>,</w:t>
            </w:r>
            <w:r w:rsidRPr="007138AE" w:rsidR="00140665">
              <w:rPr>
                <w:rFonts w:asciiTheme="minorHAnsi" w:hAnsiTheme="minorHAnsi"/>
                <w:lang w:val="en-GB"/>
              </w:rPr>
              <w:t xml:space="preserve"> </w:t>
            </w:r>
            <w:r w:rsidRPr="007138AE" w:rsidR="0057222B">
              <w:rPr>
                <w:rFonts w:asciiTheme="minorHAnsi" w:hAnsiTheme="minorHAnsi"/>
                <w:lang w:val="en-GB"/>
              </w:rPr>
              <w:t>for example</w:t>
            </w:r>
            <w:r w:rsidRPr="007138AE" w:rsidR="0019180D">
              <w:rPr>
                <w:rFonts w:asciiTheme="minorHAnsi" w:hAnsiTheme="minorHAnsi"/>
                <w:lang w:val="en-GB"/>
              </w:rPr>
              <w:t xml:space="preserve"> </w:t>
            </w:r>
            <w:r w:rsidRPr="007138AE" w:rsidR="0057222B">
              <w:rPr>
                <w:rFonts w:asciiTheme="minorHAnsi" w:hAnsiTheme="minorHAnsi"/>
                <w:lang w:val="en-GB"/>
              </w:rPr>
              <w:t xml:space="preserve">from </w:t>
            </w:r>
            <w:r w:rsidRPr="007138AE" w:rsidR="00BD1458">
              <w:rPr>
                <w:rFonts w:asciiTheme="minorHAnsi" w:hAnsiTheme="minorHAnsi"/>
                <w:lang w:val="en-GB"/>
              </w:rPr>
              <w:t>their</w:t>
            </w:r>
            <w:r w:rsidRPr="007138AE">
              <w:rPr>
                <w:rFonts w:asciiTheme="minorHAnsi" w:hAnsiTheme="minorHAnsi"/>
                <w:lang w:val="en-GB"/>
              </w:rPr>
              <w:t xml:space="preserve"> family, school and/or other sources</w:t>
            </w:r>
          </w:p>
        </w:tc>
      </w:tr>
      <w:tr w:rsidRPr="007138AE" w:rsidR="00B546A4" w:rsidTr="001E6BF3" w14:paraId="770F4717" w14:textId="77777777">
        <w:trPr>
          <w:cantSplit/>
        </w:trPr>
        <w:tc>
          <w:tcPr>
            <w:tcW w:w="1843" w:type="dxa"/>
            <w:tcMar>
              <w:top w:w="113" w:type="dxa"/>
              <w:bottom w:w="113" w:type="dxa"/>
            </w:tcMar>
          </w:tcPr>
          <w:p w:rsidRPr="007138AE" w:rsidR="00B546A4" w:rsidP="00A00CE7" w:rsidRDefault="00B546A4" w14:paraId="2CD61536" w14:textId="6BC680ED">
            <w:pPr>
              <w:pStyle w:val="7Tablebodycopy"/>
              <w:rPr>
                <w:rFonts w:asciiTheme="minorHAnsi" w:hAnsiTheme="minorHAnsi"/>
                <w:lang w:val="en-GB"/>
              </w:rPr>
            </w:pPr>
            <w:r w:rsidRPr="007138AE">
              <w:rPr>
                <w:rFonts w:asciiTheme="minorHAnsi" w:hAnsiTheme="minorHAnsi"/>
                <w:lang w:val="en-GB"/>
              </w:rPr>
              <w:lastRenderedPageBreak/>
              <w:t xml:space="preserve">General wellbeing </w:t>
            </w:r>
          </w:p>
        </w:tc>
        <w:tc>
          <w:tcPr>
            <w:tcW w:w="12899" w:type="dxa"/>
          </w:tcPr>
          <w:p w:rsidRPr="007138AE" w:rsidR="00B546A4" w:rsidP="00B546A4" w:rsidRDefault="00B546A4" w14:paraId="6D5E7F68" w14:textId="0C1DD6B5">
            <w:pPr>
              <w:pStyle w:val="7Tablebodybulleted"/>
              <w:rPr>
                <w:rFonts w:asciiTheme="minorHAnsi" w:hAnsiTheme="minorHAnsi"/>
              </w:rPr>
            </w:pPr>
            <w:r w:rsidRPr="007138AE">
              <w:rPr>
                <w:rFonts w:asciiTheme="minorHAnsi" w:hAnsiTheme="minorHAnsi"/>
              </w:rPr>
              <w:t xml:space="preserve">The health, wellbeing and happiness benefits of physical activity, time outdoors, and helping others </w:t>
            </w:r>
          </w:p>
          <w:p w:rsidRPr="007138AE" w:rsidR="00B546A4" w:rsidP="00B546A4" w:rsidRDefault="00B546A4" w14:paraId="5EA68DEB" w14:textId="0301F4A1">
            <w:pPr>
              <w:pStyle w:val="7Tablebodybulleted"/>
              <w:rPr>
                <w:rFonts w:asciiTheme="minorHAnsi" w:hAnsiTheme="minorHAnsi"/>
              </w:rPr>
            </w:pPr>
            <w:r w:rsidRPr="007138AE">
              <w:rPr>
                <w:rFonts w:asciiTheme="minorHAnsi" w:hAnsiTheme="minorHAnsi"/>
              </w:rPr>
              <w:t xml:space="preserve">Simple self-care techniques, including the importance of rest, time spent with friends and family, as well as hobbies, interests and community participation </w:t>
            </w:r>
          </w:p>
          <w:p w:rsidRPr="007138AE" w:rsidR="00B546A4" w:rsidP="00B546A4" w:rsidRDefault="00B546A4" w14:paraId="15618095" w14:textId="5CAB056B">
            <w:pPr>
              <w:pStyle w:val="7Tablebodybulleted"/>
              <w:rPr>
                <w:rFonts w:asciiTheme="minorHAnsi" w:hAnsiTheme="minorHAnsi"/>
              </w:rPr>
            </w:pPr>
            <w:r w:rsidRPr="007138AE">
              <w:rPr>
                <w:rFonts w:asciiTheme="minorHAnsi" w:hAnsiTheme="minorHAnsi"/>
              </w:rPr>
              <w:t xml:space="preserve">The importance of promoting general wellbeing and physical health </w:t>
            </w:r>
          </w:p>
          <w:p w:rsidRPr="007138AE" w:rsidR="00B546A4" w:rsidP="00B546A4" w:rsidRDefault="00B546A4" w14:paraId="009702DC" w14:textId="5961E830">
            <w:pPr>
              <w:pStyle w:val="7Tablebodybulleted"/>
              <w:rPr>
                <w:rFonts w:asciiTheme="minorHAnsi" w:hAnsiTheme="minorHAnsi"/>
              </w:rPr>
            </w:pPr>
            <w:r w:rsidRPr="007138AE">
              <w:rPr>
                <w:rFonts w:asciiTheme="minorHAnsi" w:hAnsiTheme="minorHAnsi"/>
              </w:rPr>
              <w:t>The range of scale of emotions that they might experience in different situations</w:t>
            </w:r>
            <w:r w:rsidRPr="007138AE" w:rsidR="00E55504">
              <w:rPr>
                <w:rFonts w:asciiTheme="minorHAnsi" w:hAnsiTheme="minorHAnsi"/>
              </w:rPr>
              <w:t xml:space="preserve"> (e.g. happiness, sadness, anger, fear, surprise, nervousness)</w:t>
            </w:r>
            <w:r w:rsidRPr="007138AE">
              <w:rPr>
                <w:rFonts w:asciiTheme="minorHAnsi" w:hAnsiTheme="minorHAnsi"/>
              </w:rPr>
              <w:t xml:space="preserve"> and that worrying and feeling down are normal, affect everyone at different times, and are not in themselves a sign of a mental health condition </w:t>
            </w:r>
          </w:p>
          <w:p w:rsidRPr="007138AE" w:rsidR="00E55504" w:rsidP="00B546A4" w:rsidRDefault="00E55504" w14:paraId="1CEE9DDA" w14:textId="791E03C3">
            <w:pPr>
              <w:pStyle w:val="7Tablebodybulleted"/>
              <w:rPr>
                <w:rFonts w:asciiTheme="minorHAnsi" w:hAnsiTheme="minorHAnsi"/>
              </w:rPr>
            </w:pPr>
            <w:r w:rsidRPr="007138AE">
              <w:rPr>
                <w:rFonts w:asciiTheme="minorHAnsi" w:hAnsiTheme="minorHAnsi"/>
              </w:rPr>
              <w:t xml:space="preserve">How to recognise feelings and use varied vocabulary to talk about their own and others’ feelings </w:t>
            </w:r>
          </w:p>
          <w:p w:rsidRPr="007138AE" w:rsidR="00E55504" w:rsidP="00B546A4" w:rsidRDefault="00E55504" w14:paraId="3D23B66A" w14:textId="08EE26D1">
            <w:pPr>
              <w:pStyle w:val="7Tablebodybulleted"/>
              <w:rPr>
                <w:rFonts w:asciiTheme="minorHAnsi" w:hAnsiTheme="minorHAnsi"/>
              </w:rPr>
            </w:pPr>
            <w:r w:rsidRPr="007138AE">
              <w:rPr>
                <w:rFonts w:asciiTheme="minorHAnsi" w:hAnsiTheme="minorHAnsi"/>
              </w:rPr>
              <w:t xml:space="preserve">How to judge whether what they are feeling and how they are behaving is appropriate and proportionate </w:t>
            </w:r>
          </w:p>
          <w:p w:rsidRPr="007138AE" w:rsidR="00E55504" w:rsidP="00B546A4" w:rsidRDefault="00E55504" w14:paraId="34E4456E" w14:textId="17EEB8E0">
            <w:pPr>
              <w:pStyle w:val="7Tablebodybulleted"/>
              <w:rPr>
                <w:rFonts w:asciiTheme="minorHAnsi" w:hAnsiTheme="minorHAnsi"/>
              </w:rPr>
            </w:pPr>
            <w:r w:rsidRPr="007138AE">
              <w:rPr>
                <w:rFonts w:asciiTheme="minorHAnsi" w:hAnsiTheme="minorHAnsi"/>
              </w:rPr>
              <w:t xml:space="preserve">That isolation and loneliness can affect children, and the benefits of seeking support </w:t>
            </w:r>
          </w:p>
          <w:p w:rsidRPr="007138AE" w:rsidR="00E55504" w:rsidP="00B546A4" w:rsidRDefault="00E55504" w14:paraId="2B884FC8" w14:textId="79DCEC84">
            <w:pPr>
              <w:pStyle w:val="7Tablebodybulleted"/>
              <w:rPr>
                <w:rFonts w:asciiTheme="minorHAnsi" w:hAnsiTheme="minorHAnsi"/>
              </w:rPr>
            </w:pPr>
            <w:r w:rsidRPr="007138AE">
              <w:rPr>
                <w:rFonts w:asciiTheme="minorHAnsi" w:hAnsiTheme="minorHAnsi"/>
              </w:rPr>
              <w:t xml:space="preserve">That bullying (including cyberbullying) has a negative and often lasting impact on mental wellbeing and how to seek help for themselves or others </w:t>
            </w:r>
          </w:p>
          <w:p w:rsidRPr="007138AE" w:rsidR="00E55504" w:rsidP="00B546A4" w:rsidRDefault="00E55504" w14:paraId="2C747149" w14:textId="4938778D">
            <w:pPr>
              <w:pStyle w:val="7Tablebodybulleted"/>
              <w:rPr>
                <w:rFonts w:asciiTheme="minorHAnsi" w:hAnsiTheme="minorHAnsi"/>
              </w:rPr>
            </w:pPr>
            <w:r w:rsidRPr="007138AE">
              <w:rPr>
                <w:rFonts w:asciiTheme="minorHAnsi" w:hAnsiTheme="minorHAnsi"/>
              </w:rPr>
              <w:t xml:space="preserve">That change and loss, including bereavement, can provoke a range of feelings, that grief is a natural response to bereavement, and that everyone grieves differently </w:t>
            </w:r>
          </w:p>
          <w:p w:rsidRPr="007138AE" w:rsidR="00E55504" w:rsidP="00B546A4" w:rsidRDefault="00E55504" w14:paraId="775E3B0B" w14:textId="4B8E2AC2">
            <w:pPr>
              <w:pStyle w:val="7Tablebodybulleted"/>
              <w:rPr>
                <w:rFonts w:asciiTheme="minorHAnsi" w:hAnsiTheme="minorHAnsi"/>
              </w:rPr>
            </w:pPr>
            <w:r w:rsidRPr="007138AE">
              <w:rPr>
                <w:rFonts w:asciiTheme="minorHAnsi" w:hAnsiTheme="minorHAnsi"/>
              </w:rPr>
              <w:t xml:space="preserve">Where and how to seek support (including </w:t>
            </w:r>
            <w:r w:rsidRPr="007138AE" w:rsidR="003F2B6E">
              <w:rPr>
                <w:rFonts w:asciiTheme="minorHAnsi" w:hAnsiTheme="minorHAnsi"/>
              </w:rPr>
              <w:t xml:space="preserve">recognising </w:t>
            </w:r>
            <w:r w:rsidRPr="007138AE">
              <w:rPr>
                <w:rFonts w:asciiTheme="minorHAnsi" w:hAnsiTheme="minorHAnsi"/>
              </w:rPr>
              <w:t xml:space="preserve">the triggers for seeking support), including </w:t>
            </w:r>
            <w:r w:rsidRPr="007138AE" w:rsidR="007C1CDE">
              <w:rPr>
                <w:rFonts w:asciiTheme="minorHAnsi" w:hAnsiTheme="minorHAnsi"/>
              </w:rPr>
              <w:t>who to speak to in school</w:t>
            </w:r>
            <w:r w:rsidRPr="007138AE">
              <w:rPr>
                <w:rFonts w:asciiTheme="minorHAnsi" w:hAnsiTheme="minorHAnsi"/>
              </w:rPr>
              <w:t xml:space="preserve"> if they are worried about their own or someone else’s mental wellbeing or ability to control their emotions (including issues arising online) </w:t>
            </w:r>
          </w:p>
          <w:p w:rsidRPr="007138AE" w:rsidR="00B546A4" w:rsidP="00E55504" w:rsidRDefault="00E55504" w14:paraId="2BF87E3A" w14:textId="5F91B67B">
            <w:pPr>
              <w:pStyle w:val="7Tablebodybulleted"/>
              <w:rPr>
                <w:rFonts w:asciiTheme="minorHAnsi" w:hAnsiTheme="minorHAnsi"/>
              </w:rPr>
            </w:pPr>
            <w:r w:rsidRPr="007138AE">
              <w:rPr>
                <w:rFonts w:asciiTheme="minorHAnsi" w:hAnsiTheme="minorHAnsi"/>
              </w:rPr>
              <w:t xml:space="preserve">That it is common to experience mental health problems, and early support can help  </w:t>
            </w:r>
          </w:p>
        </w:tc>
      </w:tr>
      <w:tr w:rsidRPr="007138AE" w:rsidR="00E55504" w:rsidTr="001E6BF3" w14:paraId="668ABE8B" w14:textId="77777777">
        <w:trPr>
          <w:cantSplit/>
        </w:trPr>
        <w:tc>
          <w:tcPr>
            <w:tcW w:w="1843" w:type="dxa"/>
            <w:tcMar>
              <w:top w:w="113" w:type="dxa"/>
              <w:bottom w:w="113" w:type="dxa"/>
            </w:tcMar>
          </w:tcPr>
          <w:p w:rsidRPr="007138AE" w:rsidR="00E55504" w:rsidP="00A00CE7" w:rsidRDefault="00E55504" w14:paraId="62CD676F" w14:textId="5F562AB0">
            <w:pPr>
              <w:pStyle w:val="7Tablebodycopy"/>
              <w:rPr>
                <w:rFonts w:asciiTheme="minorHAnsi" w:hAnsiTheme="minorHAnsi"/>
                <w:lang w:val="en-GB"/>
              </w:rPr>
            </w:pPr>
            <w:r w:rsidRPr="007138AE">
              <w:rPr>
                <w:rFonts w:asciiTheme="minorHAnsi" w:hAnsiTheme="minorHAnsi"/>
                <w:lang w:val="en-GB"/>
              </w:rPr>
              <w:lastRenderedPageBreak/>
              <w:t xml:space="preserve">Wellbeing online </w:t>
            </w:r>
          </w:p>
        </w:tc>
        <w:tc>
          <w:tcPr>
            <w:tcW w:w="12899" w:type="dxa"/>
          </w:tcPr>
          <w:p w:rsidRPr="007138AE" w:rsidR="00E55504" w:rsidP="00E55504" w:rsidRDefault="00E55504" w14:paraId="3880D7A4" w14:textId="38616C69">
            <w:pPr>
              <w:pStyle w:val="7Tablebodybulleted"/>
              <w:rPr>
                <w:rFonts w:asciiTheme="minorHAnsi" w:hAnsiTheme="minorHAnsi"/>
              </w:rPr>
            </w:pPr>
            <w:r w:rsidRPr="007138AE">
              <w:rPr>
                <w:rFonts w:asciiTheme="minorHAnsi" w:hAnsiTheme="minorHAnsi"/>
              </w:rPr>
              <w:t>That for almost everyone the internet is an integral part of life</w:t>
            </w:r>
          </w:p>
          <w:p w:rsidRPr="007138AE" w:rsidR="00E55504" w:rsidP="00E55504" w:rsidRDefault="00E55504" w14:paraId="516A7D96" w14:textId="77777777">
            <w:pPr>
              <w:pStyle w:val="7Tablebodybulleted"/>
              <w:rPr>
                <w:rFonts w:asciiTheme="minorHAnsi" w:hAnsiTheme="minorHAnsi"/>
              </w:rPr>
            </w:pPr>
            <w:r w:rsidRPr="007138AE">
              <w:rPr>
                <w:rFonts w:asciiTheme="minorHAnsi" w:hAnsiTheme="minorHAnsi"/>
              </w:rPr>
              <w:t>How to think about positive and negative aspects of the internet</w:t>
            </w:r>
          </w:p>
          <w:p w:rsidRPr="007138AE" w:rsidR="00E55504" w:rsidP="00E55504" w:rsidRDefault="00E55504" w14:paraId="43347893" w14:textId="77777777">
            <w:pPr>
              <w:pStyle w:val="7Tablebodybulleted"/>
              <w:rPr>
                <w:rFonts w:asciiTheme="minorHAnsi" w:hAnsiTheme="minorHAnsi"/>
              </w:rPr>
            </w:pPr>
            <w:r w:rsidRPr="007138AE">
              <w:rPr>
                <w:rFonts w:asciiTheme="minorHAnsi" w:hAnsiTheme="minorHAnsi"/>
              </w:rPr>
              <w:t>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w:t>
            </w:r>
          </w:p>
          <w:p w:rsidRPr="007138AE" w:rsidR="00E55504" w:rsidP="00E55504" w:rsidRDefault="00E55504" w14:paraId="19C06A71" w14:textId="3890B1D8">
            <w:pPr>
              <w:pStyle w:val="7Tablebodybulleted"/>
              <w:rPr>
                <w:rFonts w:asciiTheme="minorHAnsi" w:hAnsiTheme="minorHAnsi"/>
              </w:rPr>
            </w:pPr>
            <w:r w:rsidRPr="007138AE">
              <w:rPr>
                <w:rFonts w:asciiTheme="minorHAnsi" w:hAnsiTheme="minorHAnsi"/>
              </w:rPr>
              <w:t>The benefits of limiting time spent online, the risks of excessive time spent on electronic devices and the impact of positive and negative content online on their own and others’ mental and physical wellbeing</w:t>
            </w:r>
          </w:p>
          <w:p w:rsidRPr="007138AE" w:rsidR="00E55504" w:rsidP="00E55504" w:rsidRDefault="00E55504" w14:paraId="4E59CD0A" w14:textId="77777777">
            <w:pPr>
              <w:pStyle w:val="7Tablebodybulleted"/>
              <w:rPr>
                <w:rFonts w:asciiTheme="minorHAnsi" w:hAnsiTheme="minorHAnsi"/>
              </w:rPr>
            </w:pPr>
            <w:r w:rsidRPr="007138AE">
              <w:rPr>
                <w:rFonts w:asciiTheme="minorHAnsi" w:hAnsiTheme="minorHAnsi"/>
              </w:rPr>
              <w:t>How to consider the impact of their online behaviour on others, and how to recognise and display respectful behaviour online</w:t>
            </w:r>
          </w:p>
          <w:p w:rsidRPr="007138AE" w:rsidR="00E55504" w:rsidP="00E55504" w:rsidRDefault="00E55504" w14:paraId="3ABF5E67" w14:textId="77777777">
            <w:pPr>
              <w:pStyle w:val="7Tablebodybulleted"/>
              <w:rPr>
                <w:rFonts w:asciiTheme="minorHAnsi" w:hAnsiTheme="minorHAnsi"/>
              </w:rPr>
            </w:pPr>
            <w:r w:rsidRPr="007138AE">
              <w:rPr>
                <w:rFonts w:asciiTheme="minorHAnsi" w:hAnsiTheme="minorHAnsi"/>
              </w:rPr>
              <w:t>Why social media, some apps, computer games and online gaming, including gambling sites, are age restricted</w:t>
            </w:r>
          </w:p>
          <w:p w:rsidRPr="007138AE" w:rsidR="00E55504" w:rsidP="00E55504" w:rsidRDefault="00E55504" w14:paraId="1BDF4A8D" w14:textId="77777777">
            <w:pPr>
              <w:pStyle w:val="7Tablebodybulleted"/>
              <w:rPr>
                <w:rFonts w:asciiTheme="minorHAnsi" w:hAnsiTheme="minorHAnsi"/>
              </w:rPr>
            </w:pPr>
            <w:r w:rsidRPr="007138AE">
              <w:rPr>
                <w:rFonts w:asciiTheme="minorHAnsi" w:hAnsiTheme="minorHAnsi"/>
              </w:rPr>
              <w:t>The risks relating to online gaming, video game monetisation, scams, fraud and other financial harms, and that gaming can become addictive</w:t>
            </w:r>
          </w:p>
          <w:p w:rsidRPr="007138AE" w:rsidR="00E55504" w:rsidP="00E55504" w:rsidRDefault="00E55504" w14:paraId="46B2D4D0" w14:textId="77777777">
            <w:pPr>
              <w:pStyle w:val="7Tablebodybulleted"/>
              <w:rPr>
                <w:rFonts w:asciiTheme="minorHAnsi" w:hAnsiTheme="minorHAnsi"/>
              </w:rPr>
            </w:pPr>
            <w:r w:rsidRPr="007138AE">
              <w:rPr>
                <w:rFonts w:asciiTheme="minorHAnsi" w:hAnsiTheme="minorHAnsi"/>
              </w:rPr>
              <w:t>How to take a critical approach to what they see and read online and make responsible decisions about which content, including content on social media and apps, is appropriate for them</w:t>
            </w:r>
          </w:p>
          <w:p w:rsidRPr="007138AE" w:rsidR="00E55504" w:rsidP="00E55504" w:rsidRDefault="00E55504" w14:paraId="2F62DE62" w14:textId="77777777">
            <w:pPr>
              <w:pStyle w:val="7Tablebodybulleted"/>
              <w:rPr>
                <w:rFonts w:asciiTheme="minorHAnsi" w:hAnsiTheme="minorHAnsi"/>
              </w:rPr>
            </w:pPr>
            <w:r w:rsidRPr="007138AE">
              <w:rPr>
                <w:rFonts w:asciiTheme="minorHAnsi" w:hAnsiTheme="minorHAnsi"/>
              </w:rPr>
              <w:t>That abuse, bullying and harassment can take place online and that this can impact wellbeing</w:t>
            </w:r>
          </w:p>
          <w:p w:rsidRPr="007138AE" w:rsidR="00E55504" w:rsidP="00E55504" w:rsidRDefault="00E55504" w14:paraId="5E2BDD08" w14:textId="77777777">
            <w:pPr>
              <w:pStyle w:val="7Tablebodybulleted"/>
              <w:rPr>
                <w:rFonts w:asciiTheme="minorHAnsi" w:hAnsiTheme="minorHAnsi"/>
              </w:rPr>
            </w:pPr>
            <w:r w:rsidRPr="007138AE">
              <w:rPr>
                <w:rFonts w:asciiTheme="minorHAnsi" w:hAnsiTheme="minorHAnsi"/>
              </w:rPr>
              <w:t>How to seek support from trusted adults</w:t>
            </w:r>
          </w:p>
          <w:p w:rsidRPr="007138AE" w:rsidR="00E55504" w:rsidP="00E55504" w:rsidRDefault="00E55504" w14:paraId="79CA086C" w14:textId="77777777">
            <w:pPr>
              <w:pStyle w:val="7Tablebodybulleted"/>
              <w:rPr>
                <w:rFonts w:asciiTheme="minorHAnsi" w:hAnsiTheme="minorHAnsi"/>
              </w:rPr>
            </w:pPr>
            <w:r w:rsidRPr="007138AE">
              <w:rPr>
                <w:rFonts w:asciiTheme="minorHAnsi" w:hAnsiTheme="minorHAnsi"/>
              </w:rPr>
              <w:t>How to understand the information they find online, including from search engines, and know how information is selected and targeted</w:t>
            </w:r>
          </w:p>
          <w:p w:rsidRPr="007138AE" w:rsidR="00E55504" w:rsidP="00E55504" w:rsidRDefault="00E55504" w14:paraId="309C258B" w14:textId="77777777">
            <w:pPr>
              <w:pStyle w:val="7Tablebodybulleted"/>
              <w:rPr>
                <w:rFonts w:asciiTheme="minorHAnsi" w:hAnsiTheme="minorHAnsi"/>
              </w:rPr>
            </w:pPr>
            <w:r w:rsidRPr="007138AE">
              <w:rPr>
                <w:rFonts w:asciiTheme="minorHAnsi" w:hAnsiTheme="minorHAnsi"/>
              </w:rPr>
              <w:t>That they have rights in relation to sharing personal data, privacy and consent</w:t>
            </w:r>
          </w:p>
          <w:p w:rsidRPr="007138AE" w:rsidR="00E55504" w:rsidP="00E55504" w:rsidRDefault="00E55504" w14:paraId="7D05E763" w14:textId="4B914E8C">
            <w:pPr>
              <w:pStyle w:val="7Tablebodybulleted"/>
              <w:rPr>
                <w:rFonts w:asciiTheme="minorHAnsi" w:hAnsiTheme="minorHAnsi"/>
              </w:rPr>
            </w:pPr>
            <w:r w:rsidRPr="007138AE">
              <w:rPr>
                <w:rFonts w:asciiTheme="minorHAnsi" w:hAnsiTheme="minorHAnsi"/>
              </w:rPr>
              <w:t>Where and how to report concerns and get support with issues online</w:t>
            </w:r>
          </w:p>
        </w:tc>
      </w:tr>
      <w:tr w:rsidRPr="007138AE" w:rsidR="00A56898" w:rsidTr="001E6BF3" w14:paraId="07FA773A" w14:textId="77777777">
        <w:trPr>
          <w:cantSplit/>
        </w:trPr>
        <w:tc>
          <w:tcPr>
            <w:tcW w:w="1843" w:type="dxa"/>
            <w:tcMar>
              <w:top w:w="113" w:type="dxa"/>
              <w:bottom w:w="113" w:type="dxa"/>
            </w:tcMar>
          </w:tcPr>
          <w:p w:rsidRPr="007138AE" w:rsidR="00A56898" w:rsidP="00A00CE7" w:rsidRDefault="00A56898" w14:paraId="301C4973" w14:textId="0C232591">
            <w:pPr>
              <w:pStyle w:val="7Tablebodycopy"/>
              <w:rPr>
                <w:rFonts w:asciiTheme="minorHAnsi" w:hAnsiTheme="minorHAnsi"/>
                <w:lang w:val="en-GB"/>
              </w:rPr>
            </w:pPr>
            <w:r w:rsidRPr="007138AE">
              <w:rPr>
                <w:rFonts w:asciiTheme="minorHAnsi" w:hAnsiTheme="minorHAnsi"/>
                <w:lang w:val="en-GB"/>
              </w:rPr>
              <w:lastRenderedPageBreak/>
              <w:t>Physical health and fitness</w:t>
            </w:r>
          </w:p>
        </w:tc>
        <w:tc>
          <w:tcPr>
            <w:tcW w:w="12899" w:type="dxa"/>
          </w:tcPr>
          <w:p w:rsidRPr="007138AE" w:rsidR="00A56898" w:rsidP="00E55504" w:rsidRDefault="00A56898" w14:paraId="6B476E88" w14:textId="77777777">
            <w:pPr>
              <w:pStyle w:val="7Tablebodybulleted"/>
              <w:rPr>
                <w:rFonts w:asciiTheme="minorHAnsi" w:hAnsiTheme="minorHAnsi"/>
              </w:rPr>
            </w:pPr>
            <w:r w:rsidRPr="007138AE">
              <w:rPr>
                <w:rFonts w:asciiTheme="minorHAnsi" w:hAnsiTheme="minorHAnsi"/>
              </w:rPr>
              <w:t>The characteristics and mental and physical benefits of an active lifestyle</w:t>
            </w:r>
          </w:p>
          <w:p w:rsidRPr="007138AE" w:rsidR="00A56898" w:rsidP="00A56898" w:rsidRDefault="00A56898" w14:paraId="0996BEF8" w14:textId="77777777">
            <w:pPr>
              <w:pStyle w:val="7Tablebodybulleted"/>
              <w:rPr>
                <w:rFonts w:asciiTheme="minorHAnsi" w:hAnsiTheme="minorHAnsi"/>
              </w:rPr>
            </w:pPr>
            <w:r w:rsidRPr="007138AE">
              <w:rPr>
                <w:rFonts w:asciiTheme="minorHAnsi" w:hAnsiTheme="minorHAnsi"/>
              </w:rPr>
              <w:t>The importance of building regular physical activity into daily and weekly routines and how to achieve this; for example, walking or cycling to school, a daily active mile or other forms of regular, moderate and/or vigorous physical activity</w:t>
            </w:r>
          </w:p>
          <w:p w:rsidRPr="007138AE" w:rsidR="00A56898" w:rsidP="00A56898" w:rsidRDefault="00A56898" w14:paraId="07223BB2" w14:textId="77777777">
            <w:pPr>
              <w:pStyle w:val="7Tablebodybulleted"/>
              <w:rPr>
                <w:rFonts w:asciiTheme="minorHAnsi" w:hAnsiTheme="minorHAnsi"/>
              </w:rPr>
            </w:pPr>
            <w:r w:rsidRPr="007138AE">
              <w:rPr>
                <w:rFonts w:asciiTheme="minorHAnsi" w:hAnsiTheme="minorHAnsi"/>
              </w:rPr>
              <w:t>The risks associated with an inactive lifestyle, including obesity</w:t>
            </w:r>
          </w:p>
          <w:p w:rsidRPr="007138AE" w:rsidR="00A56898" w:rsidP="00A56898" w:rsidRDefault="00A56898" w14:paraId="483A8483" w14:textId="5B3DA579">
            <w:pPr>
              <w:pStyle w:val="7Tablebodybulleted"/>
              <w:rPr>
                <w:rFonts w:asciiTheme="minorHAnsi" w:hAnsiTheme="minorHAnsi"/>
              </w:rPr>
            </w:pPr>
            <w:r w:rsidRPr="007138AE">
              <w:rPr>
                <w:rFonts w:asciiTheme="minorHAnsi" w:hAnsiTheme="minorHAnsi"/>
              </w:rPr>
              <w:t>How and when to seek support including which adults to speak to in school if they are worried about their health</w:t>
            </w:r>
          </w:p>
        </w:tc>
      </w:tr>
      <w:tr w:rsidRPr="007138AE" w:rsidR="00A56898" w:rsidTr="001E6BF3" w14:paraId="0B3AFA9E" w14:textId="77777777">
        <w:trPr>
          <w:cantSplit/>
        </w:trPr>
        <w:tc>
          <w:tcPr>
            <w:tcW w:w="1843" w:type="dxa"/>
            <w:tcMar>
              <w:top w:w="113" w:type="dxa"/>
              <w:bottom w:w="113" w:type="dxa"/>
            </w:tcMar>
          </w:tcPr>
          <w:p w:rsidRPr="007138AE" w:rsidR="00A56898" w:rsidP="00A00CE7" w:rsidRDefault="00A56898" w14:paraId="7B7ED507" w14:textId="446787BE">
            <w:pPr>
              <w:pStyle w:val="7Tablebodycopy"/>
              <w:rPr>
                <w:rFonts w:asciiTheme="minorHAnsi" w:hAnsiTheme="minorHAnsi"/>
                <w:lang w:val="en-GB"/>
              </w:rPr>
            </w:pPr>
            <w:r w:rsidRPr="007138AE">
              <w:rPr>
                <w:rFonts w:asciiTheme="minorHAnsi" w:hAnsiTheme="minorHAnsi"/>
                <w:lang w:val="en-GB"/>
              </w:rPr>
              <w:t xml:space="preserve">Healthy eating </w:t>
            </w:r>
          </w:p>
        </w:tc>
        <w:tc>
          <w:tcPr>
            <w:tcW w:w="12899" w:type="dxa"/>
          </w:tcPr>
          <w:p w:rsidRPr="007138AE" w:rsidR="00A56898" w:rsidP="00E86753" w:rsidRDefault="00E86753" w14:paraId="29CB814E" w14:textId="77777777">
            <w:pPr>
              <w:pStyle w:val="7Tablebodybulleted"/>
              <w:rPr>
                <w:rFonts w:asciiTheme="minorHAnsi" w:hAnsiTheme="minorHAnsi"/>
              </w:rPr>
            </w:pPr>
            <w:r w:rsidRPr="007138AE">
              <w:rPr>
                <w:rFonts w:asciiTheme="minorHAnsi" w:hAnsiTheme="minorHAnsi"/>
              </w:rPr>
              <w:t>What constitutes a healthy diet (including understanding calories and other nutritional content)</w:t>
            </w:r>
          </w:p>
          <w:p w:rsidRPr="007138AE" w:rsidR="00E86753" w:rsidP="00E86753" w:rsidRDefault="00E86753" w14:paraId="393FF4E4" w14:textId="77777777">
            <w:pPr>
              <w:pStyle w:val="7Tablebodybulleted"/>
              <w:rPr>
                <w:rFonts w:asciiTheme="minorHAnsi" w:hAnsiTheme="minorHAnsi"/>
              </w:rPr>
            </w:pPr>
            <w:r w:rsidRPr="007138AE">
              <w:rPr>
                <w:rFonts w:asciiTheme="minorHAnsi" w:hAnsiTheme="minorHAnsi"/>
              </w:rPr>
              <w:t>Understanding the importance of a healthy relationship with food</w:t>
            </w:r>
          </w:p>
          <w:p w:rsidRPr="007138AE" w:rsidR="00E86753" w:rsidP="00E86753" w:rsidRDefault="00E86753" w14:paraId="1A526980" w14:textId="77777777">
            <w:pPr>
              <w:pStyle w:val="7Tablebodybulleted"/>
              <w:rPr>
                <w:rFonts w:asciiTheme="minorHAnsi" w:hAnsiTheme="minorHAnsi"/>
              </w:rPr>
            </w:pPr>
            <w:r w:rsidRPr="007138AE">
              <w:rPr>
                <w:rFonts w:asciiTheme="minorHAnsi" w:hAnsiTheme="minorHAnsi"/>
              </w:rPr>
              <w:t>The principles of planning and preparing a range of healthy meals</w:t>
            </w:r>
          </w:p>
          <w:p w:rsidRPr="007138AE" w:rsidR="00E86753" w:rsidP="00E86753" w:rsidRDefault="00E86753" w14:paraId="4BBF76BC" w14:textId="1AF0DDC3">
            <w:pPr>
              <w:pStyle w:val="7Tablebodybulleted"/>
              <w:rPr>
                <w:rFonts w:asciiTheme="minorHAnsi" w:hAnsiTheme="minorHAnsi"/>
              </w:rPr>
            </w:pPr>
            <w:r w:rsidRPr="007138AE">
              <w:rPr>
                <w:rFonts w:asciiTheme="minorHAnsi" w:hAnsiTheme="minorHAnsi"/>
              </w:rPr>
              <w:t>The characteristics of a poor diet and risks associated with unhealthy eating (including, for example, obesity and tooth decay) and other behaviours (e.g. the impact of alcohol on diet or health)</w:t>
            </w:r>
          </w:p>
        </w:tc>
      </w:tr>
      <w:tr w:rsidRPr="007138AE" w:rsidR="0073016E" w:rsidTr="001E6BF3" w14:paraId="0DF43438" w14:textId="77777777">
        <w:trPr>
          <w:cantSplit/>
        </w:trPr>
        <w:tc>
          <w:tcPr>
            <w:tcW w:w="1843" w:type="dxa"/>
            <w:tcMar>
              <w:top w:w="113" w:type="dxa"/>
              <w:bottom w:w="113" w:type="dxa"/>
            </w:tcMar>
          </w:tcPr>
          <w:p w:rsidRPr="007138AE" w:rsidR="0073016E" w:rsidP="00A00CE7" w:rsidRDefault="0073016E" w14:paraId="6F745A49" w14:textId="17215D0D">
            <w:pPr>
              <w:pStyle w:val="7Tablebodycopy"/>
              <w:rPr>
                <w:rFonts w:asciiTheme="minorHAnsi" w:hAnsiTheme="minorHAnsi"/>
                <w:lang w:val="en-GB"/>
              </w:rPr>
            </w:pPr>
            <w:r w:rsidRPr="007138AE">
              <w:rPr>
                <w:rFonts w:asciiTheme="minorHAnsi" w:hAnsiTheme="minorHAnsi"/>
                <w:lang w:val="en-GB"/>
              </w:rPr>
              <w:t xml:space="preserve">Drugs, alcohol, tobacco and vaping </w:t>
            </w:r>
          </w:p>
        </w:tc>
        <w:tc>
          <w:tcPr>
            <w:tcW w:w="12899" w:type="dxa"/>
          </w:tcPr>
          <w:p w:rsidRPr="007138AE" w:rsidR="0073016E" w:rsidP="0073016E" w:rsidRDefault="0073016E" w14:paraId="5DB899E1" w14:textId="183A828C">
            <w:pPr>
              <w:pStyle w:val="7Tablebodybulleted"/>
              <w:rPr>
                <w:rFonts w:asciiTheme="minorHAnsi" w:hAnsiTheme="minorHAnsi"/>
              </w:rPr>
            </w:pPr>
            <w:r w:rsidRPr="007138AE">
              <w:rPr>
                <w:rFonts w:asciiTheme="minorHAnsi" w:hAnsiTheme="minorHAnsi"/>
              </w:rPr>
              <w:t>The facts about legal and illegal harmful substances and associated risks, including smoking, vaping, alcohol use and drug-taking. This should include the risks of nicotine addiction, which are also caused by other nicotine products such as nicotine pouches</w:t>
            </w:r>
          </w:p>
        </w:tc>
      </w:tr>
      <w:tr w:rsidRPr="007138AE" w:rsidR="0073016E" w:rsidTr="001E6BF3" w14:paraId="33104E9D" w14:textId="77777777">
        <w:trPr>
          <w:cantSplit/>
        </w:trPr>
        <w:tc>
          <w:tcPr>
            <w:tcW w:w="1843" w:type="dxa"/>
            <w:tcMar>
              <w:top w:w="113" w:type="dxa"/>
              <w:bottom w:w="113" w:type="dxa"/>
            </w:tcMar>
          </w:tcPr>
          <w:p w:rsidRPr="007138AE" w:rsidR="0073016E" w:rsidP="00A00CE7" w:rsidRDefault="0073016E" w14:paraId="2143CEC8" w14:textId="4AE24050">
            <w:pPr>
              <w:pStyle w:val="7Tablebodycopy"/>
              <w:rPr>
                <w:rFonts w:asciiTheme="minorHAnsi" w:hAnsiTheme="minorHAnsi"/>
                <w:lang w:val="en-GB"/>
              </w:rPr>
            </w:pPr>
            <w:r w:rsidRPr="007138AE">
              <w:rPr>
                <w:rFonts w:asciiTheme="minorHAnsi" w:hAnsiTheme="minorHAnsi"/>
                <w:lang w:val="en-GB"/>
              </w:rPr>
              <w:lastRenderedPageBreak/>
              <w:t xml:space="preserve">Health protection and prevention </w:t>
            </w:r>
          </w:p>
        </w:tc>
        <w:tc>
          <w:tcPr>
            <w:tcW w:w="12899" w:type="dxa"/>
          </w:tcPr>
          <w:p w:rsidRPr="007138AE" w:rsidR="0073016E" w:rsidP="0073016E" w:rsidRDefault="0073016E" w14:paraId="36085088" w14:textId="77777777">
            <w:pPr>
              <w:pStyle w:val="7Tablebodybulleted"/>
              <w:rPr>
                <w:rFonts w:asciiTheme="minorHAnsi" w:hAnsiTheme="minorHAnsi"/>
              </w:rPr>
            </w:pPr>
            <w:r w:rsidRPr="007138AE">
              <w:rPr>
                <w:rFonts w:asciiTheme="minorHAnsi" w:hAnsiTheme="minorHAnsi"/>
              </w:rPr>
              <w:t>How to recognise early signs of physical illness, such as weight loss, or unexplained changes to the body</w:t>
            </w:r>
          </w:p>
          <w:p w:rsidRPr="007138AE" w:rsidR="0073016E" w:rsidP="0073016E" w:rsidRDefault="0073016E" w14:paraId="024D602F" w14:textId="77777777">
            <w:pPr>
              <w:pStyle w:val="7Tablebodybulleted"/>
              <w:rPr>
                <w:rFonts w:asciiTheme="minorHAnsi" w:hAnsiTheme="minorHAnsi"/>
              </w:rPr>
            </w:pPr>
            <w:r w:rsidRPr="007138AE">
              <w:rPr>
                <w:rFonts w:asciiTheme="minorHAnsi" w:hAnsiTheme="minorHAnsi"/>
              </w:rPr>
              <w:t>About safe and unsafe exposure to the sun, and how to reduce the risk of sun damage, including skin cancer</w:t>
            </w:r>
          </w:p>
          <w:p w:rsidRPr="007138AE" w:rsidR="0073016E" w:rsidP="0073016E" w:rsidRDefault="0073016E" w14:paraId="5DF4C059" w14:textId="77777777">
            <w:pPr>
              <w:pStyle w:val="7Tablebodybulleted"/>
              <w:rPr>
                <w:rFonts w:asciiTheme="minorHAnsi" w:hAnsiTheme="minorHAnsi"/>
              </w:rPr>
            </w:pPr>
            <w:r w:rsidRPr="007138AE">
              <w:rPr>
                <w:rFonts w:asciiTheme="minorHAnsi" w:hAnsiTheme="minorHAnsi"/>
              </w:rPr>
              <w:t>The importance of sufficient good quality sleep for health, the amount of sleep recommended for their age, and practical steps for improving sleep, such as not using screens in the bedroom. The impact of poor sleep on weight, mood and ability to learn</w:t>
            </w:r>
          </w:p>
          <w:p w:rsidRPr="007138AE" w:rsidR="0073016E" w:rsidP="0073016E" w:rsidRDefault="0073016E" w14:paraId="7FFB9254" w14:textId="77777777">
            <w:pPr>
              <w:pStyle w:val="7Tablebodybulleted"/>
              <w:rPr>
                <w:rFonts w:asciiTheme="minorHAnsi" w:hAnsiTheme="minorHAnsi"/>
              </w:rPr>
            </w:pPr>
            <w:r w:rsidRPr="007138AE">
              <w:rPr>
                <w:rFonts w:asciiTheme="minorHAnsi" w:hAnsiTheme="minorHAnsi"/>
              </w:rPr>
              <w:t>About dental health and the benefits of good oral hygiene, including brushing teeth twice a day with fluoride toothpaste, cleaning between teeth, and regular checkups at the dentist</w:t>
            </w:r>
          </w:p>
          <w:p w:rsidRPr="007138AE" w:rsidR="0073016E" w:rsidP="0073016E" w:rsidRDefault="0073016E" w14:paraId="2F2C2C03" w14:textId="77777777">
            <w:pPr>
              <w:pStyle w:val="7Tablebodybulleted"/>
              <w:rPr>
                <w:rFonts w:asciiTheme="minorHAnsi" w:hAnsiTheme="minorHAnsi"/>
              </w:rPr>
            </w:pPr>
            <w:r w:rsidRPr="007138AE">
              <w:rPr>
                <w:rFonts w:asciiTheme="minorHAnsi" w:hAnsiTheme="minorHAnsi"/>
              </w:rPr>
              <w:t>About personal hygiene and germs including bacteria, viruses, how they are spread and treated, and the importance of handwashing</w:t>
            </w:r>
          </w:p>
          <w:p w:rsidRPr="007138AE" w:rsidR="0073016E" w:rsidP="0073016E" w:rsidRDefault="0073016E" w14:paraId="4160A114" w14:textId="0A318DC4">
            <w:pPr>
              <w:pStyle w:val="7Tablebodybulleted"/>
              <w:rPr>
                <w:rFonts w:asciiTheme="minorHAnsi" w:hAnsiTheme="minorHAnsi"/>
              </w:rPr>
            </w:pPr>
            <w:r w:rsidRPr="007138AE">
              <w:rPr>
                <w:rFonts w:asciiTheme="minorHAnsi" w:hAnsiTheme="minorHAnsi"/>
              </w:rPr>
              <w:t>The facts and scientific evidence relating to vaccination and immunisation. The introduction of topics relating to vaccination and immunisation should be aligned with when vaccinations are offered to pupils</w:t>
            </w:r>
          </w:p>
        </w:tc>
      </w:tr>
      <w:tr w:rsidRPr="007138AE" w:rsidR="0073016E" w:rsidTr="001E6BF3" w14:paraId="06D6939E" w14:textId="77777777">
        <w:trPr>
          <w:cantSplit/>
        </w:trPr>
        <w:tc>
          <w:tcPr>
            <w:tcW w:w="1843" w:type="dxa"/>
            <w:tcMar>
              <w:top w:w="113" w:type="dxa"/>
              <w:bottom w:w="113" w:type="dxa"/>
            </w:tcMar>
          </w:tcPr>
          <w:p w:rsidRPr="007138AE" w:rsidR="0073016E" w:rsidP="00A00CE7" w:rsidRDefault="0073016E" w14:paraId="54CE913F" w14:textId="0E0FE6C1">
            <w:pPr>
              <w:pStyle w:val="7Tablebodycopy"/>
              <w:rPr>
                <w:rFonts w:asciiTheme="minorHAnsi" w:hAnsiTheme="minorHAnsi"/>
                <w:lang w:val="en-GB"/>
              </w:rPr>
            </w:pPr>
            <w:r w:rsidRPr="007138AE">
              <w:rPr>
                <w:rFonts w:asciiTheme="minorHAnsi" w:hAnsiTheme="minorHAnsi"/>
                <w:lang w:val="en-GB"/>
              </w:rPr>
              <w:t>Personal safety</w:t>
            </w:r>
          </w:p>
        </w:tc>
        <w:tc>
          <w:tcPr>
            <w:tcW w:w="12899" w:type="dxa"/>
          </w:tcPr>
          <w:p w:rsidRPr="007138AE" w:rsidR="0073016E" w:rsidP="0073016E" w:rsidRDefault="0073016E" w14:paraId="5EC00D20" w14:textId="77777777">
            <w:pPr>
              <w:pStyle w:val="7Tablebodybulleted"/>
              <w:rPr>
                <w:rFonts w:asciiTheme="minorHAnsi" w:hAnsiTheme="minorHAnsi"/>
              </w:rPr>
            </w:pPr>
            <w:r w:rsidRPr="007138AE">
              <w:rPr>
                <w:rFonts w:asciiTheme="minorHAnsi" w:hAnsiTheme="minorHAnsi"/>
              </w:rPr>
              <w:t>About hazards (including fire risks) that may cause harm, injury or risk and ways to reduce risks</w:t>
            </w:r>
          </w:p>
          <w:p w:rsidRPr="007138AE" w:rsidR="0073016E" w:rsidP="0073016E" w:rsidRDefault="0073016E" w14:paraId="13A6F375" w14:textId="08C46DFA">
            <w:pPr>
              <w:pStyle w:val="7Tablebodybulleted"/>
              <w:rPr>
                <w:rFonts w:asciiTheme="minorHAnsi" w:hAnsiTheme="minorHAnsi"/>
              </w:rPr>
            </w:pPr>
            <w:r w:rsidRPr="007138AE">
              <w:rPr>
                <w:rFonts w:asciiTheme="minorHAnsi" w:hAnsiTheme="minorHAnsi"/>
              </w:rPr>
              <w:t>How to recognise risk and keep safe around roads, railways, including level crossings, and water, including the water safety code</w:t>
            </w:r>
          </w:p>
        </w:tc>
      </w:tr>
      <w:tr w:rsidRPr="007138AE" w:rsidR="0073016E" w:rsidTr="001E6BF3" w14:paraId="2718E6CF" w14:textId="77777777">
        <w:trPr>
          <w:cantSplit/>
        </w:trPr>
        <w:tc>
          <w:tcPr>
            <w:tcW w:w="1843" w:type="dxa"/>
            <w:tcMar>
              <w:top w:w="113" w:type="dxa"/>
              <w:bottom w:w="113" w:type="dxa"/>
            </w:tcMar>
          </w:tcPr>
          <w:p w:rsidRPr="007138AE" w:rsidR="0073016E" w:rsidP="00A00CE7" w:rsidRDefault="0073016E" w14:paraId="0699E5E7" w14:textId="6A7BDA49">
            <w:pPr>
              <w:pStyle w:val="7Tablebodycopy"/>
              <w:rPr>
                <w:rFonts w:asciiTheme="minorHAnsi" w:hAnsiTheme="minorHAnsi"/>
                <w:lang w:val="en-GB"/>
              </w:rPr>
            </w:pPr>
            <w:r w:rsidRPr="007138AE">
              <w:rPr>
                <w:rFonts w:asciiTheme="minorHAnsi" w:hAnsiTheme="minorHAnsi"/>
                <w:lang w:val="en-GB"/>
              </w:rPr>
              <w:t xml:space="preserve">Basic first aid </w:t>
            </w:r>
          </w:p>
        </w:tc>
        <w:tc>
          <w:tcPr>
            <w:tcW w:w="12899" w:type="dxa"/>
          </w:tcPr>
          <w:p w:rsidRPr="007138AE" w:rsidR="0073016E" w:rsidP="0073016E" w:rsidRDefault="0073016E" w14:paraId="3FB55356" w14:textId="77777777">
            <w:pPr>
              <w:pStyle w:val="7Tablebodybulleted"/>
              <w:rPr>
                <w:rFonts w:asciiTheme="minorHAnsi" w:hAnsiTheme="minorHAnsi"/>
              </w:rPr>
            </w:pPr>
            <w:r w:rsidRPr="007138AE">
              <w:rPr>
                <w:rFonts w:asciiTheme="minorHAnsi" w:hAnsiTheme="minorHAnsi"/>
              </w:rPr>
              <w:t>How to make a clear and efficient call to emergency services if necessary, including the importance of reporting incidents rather than filming them</w:t>
            </w:r>
          </w:p>
          <w:p w:rsidRPr="007138AE" w:rsidR="0073016E" w:rsidP="0073016E" w:rsidRDefault="0073016E" w14:paraId="5915743B" w14:textId="2F84A57F">
            <w:pPr>
              <w:pStyle w:val="7Tablebodybulleted"/>
              <w:rPr>
                <w:rFonts w:asciiTheme="minorHAnsi" w:hAnsiTheme="minorHAnsi"/>
              </w:rPr>
            </w:pPr>
            <w:r w:rsidRPr="007138AE">
              <w:rPr>
                <w:rFonts w:asciiTheme="minorHAnsi" w:hAnsiTheme="minorHAnsi"/>
              </w:rPr>
              <w:t>Concepts of basic first aid, for example dealing with common injuries and ailments, including head injuries</w:t>
            </w:r>
          </w:p>
        </w:tc>
      </w:tr>
      <w:tr w:rsidRPr="007138AE" w:rsidR="0073016E" w:rsidTr="001E6BF3" w14:paraId="2A15EBD7" w14:textId="77777777">
        <w:trPr>
          <w:cantSplit/>
        </w:trPr>
        <w:tc>
          <w:tcPr>
            <w:tcW w:w="1843" w:type="dxa"/>
            <w:tcMar>
              <w:top w:w="113" w:type="dxa"/>
              <w:bottom w:w="113" w:type="dxa"/>
            </w:tcMar>
          </w:tcPr>
          <w:p w:rsidRPr="007138AE" w:rsidR="0073016E" w:rsidP="00A00CE7" w:rsidRDefault="0073016E" w14:paraId="3D8736F1" w14:textId="6051C241">
            <w:pPr>
              <w:pStyle w:val="7Tablebodycopy"/>
              <w:rPr>
                <w:rFonts w:asciiTheme="minorHAnsi" w:hAnsiTheme="minorHAnsi"/>
                <w:lang w:val="en-GB"/>
              </w:rPr>
            </w:pPr>
            <w:r w:rsidRPr="007138AE">
              <w:rPr>
                <w:rFonts w:asciiTheme="minorHAnsi" w:hAnsiTheme="minorHAnsi"/>
                <w:lang w:val="en-GB"/>
              </w:rPr>
              <w:t>Developing bodies</w:t>
            </w:r>
          </w:p>
        </w:tc>
        <w:tc>
          <w:tcPr>
            <w:tcW w:w="12899" w:type="dxa"/>
          </w:tcPr>
          <w:p w:rsidRPr="007138AE" w:rsidR="0073016E" w:rsidP="0073016E" w:rsidRDefault="0073016E" w14:paraId="78813C52" w14:textId="77777777">
            <w:pPr>
              <w:pStyle w:val="7Tablebodybulleted"/>
              <w:rPr>
                <w:rFonts w:asciiTheme="minorHAnsi" w:hAnsiTheme="minorHAnsi"/>
              </w:rPr>
            </w:pPr>
            <w:r w:rsidRPr="007138AE">
              <w:rPr>
                <w:rFonts w:asciiTheme="minorHAnsi" w:hAnsiTheme="minorHAnsi"/>
              </w:rPr>
              <w:t>About growth and other ways the body can change and develop, particularly during adolescence. This topic should include the human lifecycle, and puberty should be discussed as a stage in this process</w:t>
            </w:r>
          </w:p>
          <w:p w:rsidRPr="007138AE" w:rsidR="0073016E" w:rsidP="0073016E" w:rsidRDefault="0073016E" w14:paraId="3658766B" w14:textId="77777777">
            <w:pPr>
              <w:pStyle w:val="7Tablebodybulleted"/>
              <w:rPr>
                <w:rFonts w:asciiTheme="minorHAnsi" w:hAnsiTheme="minorHAnsi"/>
              </w:rPr>
            </w:pPr>
            <w:r w:rsidRPr="007138AE">
              <w:rPr>
                <w:rFonts w:asciiTheme="minorHAnsi" w:hAnsiTheme="minorHAnsi"/>
              </w:rPr>
              <w:t>The correct names of body parts, including the penis, vulva, vagina, testicles, scrotum, nipples. That all of these parts of the body are private and have skills to understand and express their own boundaries around these body parts</w:t>
            </w:r>
          </w:p>
          <w:p w:rsidRPr="007138AE" w:rsidR="0073016E" w:rsidP="0073016E" w:rsidRDefault="0073016E" w14:paraId="075384AF" w14:textId="783A7784">
            <w:pPr>
              <w:pStyle w:val="7Tablebodybulleted"/>
              <w:rPr>
                <w:rFonts w:asciiTheme="minorHAnsi" w:hAnsiTheme="minorHAnsi"/>
              </w:rPr>
            </w:pPr>
            <w:r w:rsidRPr="007138AE">
              <w:rPr>
                <w:rFonts w:asciiTheme="minorHAnsi" w:hAnsiTheme="minorHAnsi"/>
              </w:rPr>
              <w:t>The facts about the menstrual cycle, including physical and emotional changes (whil</w:t>
            </w:r>
            <w:r w:rsidRPr="007138AE" w:rsidR="00885382">
              <w:rPr>
                <w:rFonts w:asciiTheme="minorHAnsi" w:hAnsiTheme="minorHAnsi"/>
              </w:rPr>
              <w:t>e</w:t>
            </w:r>
            <w:r w:rsidRPr="007138AE">
              <w:rPr>
                <w:rFonts w:asciiTheme="minorHAnsi" w:hAnsiTheme="minorHAnsi"/>
              </w:rPr>
              <w:t xml:space="preserve"> the average age of the onset of menstruation is 12, periods can start at 8, so covering this topic before girls’ periods start will help them understand what to expect and avoid distress)</w:t>
            </w:r>
          </w:p>
        </w:tc>
      </w:tr>
      <w:bookmarkEnd w:id="23"/>
    </w:tbl>
    <w:p w:rsidRPr="007138AE" w:rsidR="003C2A16" w:rsidP="00D376C6" w:rsidRDefault="003C2A16" w14:paraId="18A08519" w14:textId="77777777">
      <w:pPr>
        <w:pStyle w:val="1bodycopy10pt"/>
        <w:rPr>
          <w:rFonts w:asciiTheme="minorHAnsi" w:hAnsiTheme="minorHAnsi"/>
          <w:highlight w:val="yellow"/>
          <w:lang w:val="en-GB"/>
        </w:rPr>
      </w:pPr>
    </w:p>
    <w:sectPr w:rsidRPr="007138AE" w:rsidR="003C2A16" w:rsidSect="005B7BD9">
      <w:headerReference w:type="even" r:id="rId25"/>
      <w:headerReference w:type="default" r:id="rId26"/>
      <w:footerReference w:type="even" r:id="rId27"/>
      <w:footerReference w:type="default" r:id="rId28"/>
      <w:headerReference w:type="first" r:id="rId29"/>
      <w:footerReference w:type="first" r:id="rId30"/>
      <w:pgSz w:w="16840" w:h="11900" w:orient="landscape" w:code="9"/>
      <w:pgMar w:top="992" w:right="1077" w:bottom="1701" w:left="1077" w:header="561"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7CB9" w:rsidP="00626EDA" w:rsidRDefault="00607CB9" w14:paraId="16F1DA33" w14:textId="77777777">
      <w:r>
        <w:separator/>
      </w:r>
    </w:p>
  </w:endnote>
  <w:endnote w:type="continuationSeparator" w:id="0">
    <w:p w:rsidR="00607CB9" w:rsidP="00626EDA" w:rsidRDefault="00607CB9" w14:paraId="31D231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5" w:type="dxa"/>
      <w:tblBorders>
        <w:top w:val="single" w:color="FF1F64" w:sz="8" w:space="0"/>
      </w:tblBorders>
      <w:tblCellMar>
        <w:top w:w="142" w:type="dxa"/>
        <w:left w:w="0" w:type="dxa"/>
        <w:right w:w="0" w:type="dxa"/>
      </w:tblCellMar>
      <w:tblLook w:val="04A0" w:firstRow="1" w:lastRow="0" w:firstColumn="1" w:lastColumn="0" w:noHBand="0" w:noVBand="1"/>
    </w:tblPr>
    <w:tblGrid>
      <w:gridCol w:w="3405"/>
    </w:tblGrid>
    <w:tr w:rsidR="00D376C6" w:rsidTr="03B3F2EF" w14:paraId="7E05523F" w14:textId="77777777">
      <w:trPr>
        <w:trHeight w:val="479"/>
      </w:trPr>
      <w:tc>
        <w:tcPr>
          <w:tcW w:w="3405" w:type="dxa"/>
          <w:tcMar/>
        </w:tcPr>
        <w:p w:rsidRPr="00177722" w:rsidR="00D376C6" w:rsidP="00A00CE7" w:rsidRDefault="00D376C6" w14:paraId="426A2B20" w14:textId="77777777">
          <w:pPr>
            <w:shd w:val="clear" w:color="auto" w:fill="FFFFFF"/>
            <w:textAlignment w:val="baseline"/>
            <w:rPr>
              <w:rFonts w:eastAsia="Times New Roman" w:cs="Arial"/>
              <w:color w:val="BFBFBF"/>
              <w:sz w:val="17"/>
              <w:szCs w:val="17"/>
              <w:bdr w:val="none" w:color="auto" w:sz="0" w:space="0" w:frame="1"/>
            </w:rPr>
          </w:pPr>
        </w:p>
      </w:tc>
    </w:tr>
  </w:tbl>
  <w:p w:rsidRPr="00512916" w:rsidR="00D376C6" w:rsidP="00A00CE7" w:rsidRDefault="00D376C6" w14:paraId="2D31431C"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32" w:type="dxa"/>
      <w:tblBorders>
        <w:top w:val="single" w:color="FF1F64" w:sz="8" w:space="0"/>
      </w:tblBorders>
      <w:tblCellMar>
        <w:top w:w="142" w:type="dxa"/>
        <w:left w:w="0" w:type="dxa"/>
        <w:right w:w="0" w:type="dxa"/>
      </w:tblCellMar>
      <w:tblLook w:val="04A0" w:firstRow="1" w:lastRow="0" w:firstColumn="1" w:lastColumn="0" w:noHBand="0" w:noVBand="1"/>
    </w:tblPr>
    <w:tblGrid>
      <w:gridCol w:w="9608"/>
      <w:gridCol w:w="5124"/>
    </w:tblGrid>
    <w:tr w:rsidR="00D376C6" w:rsidTr="000223F2" w14:paraId="506CE65F" w14:textId="77777777">
      <w:trPr>
        <w:trHeight w:val="478"/>
      </w:trPr>
      <w:tc>
        <w:tcPr>
          <w:tcW w:w="9608" w:type="dxa"/>
        </w:tcPr>
        <w:p w:rsidRPr="00A62B49" w:rsidR="00D376C6" w:rsidP="00A00CE7" w:rsidRDefault="00D376C6" w14:paraId="2BF63307" w14:textId="12B9B24B">
          <w:pPr>
            <w:shd w:val="clear" w:color="auto" w:fill="FFFFFF"/>
            <w:textAlignment w:val="baseline"/>
            <w:rPr>
              <w:rFonts w:eastAsia="Times New Roman" w:cs="Arial"/>
              <w:color w:val="808080"/>
              <w:sz w:val="16"/>
              <w:szCs w:val="16"/>
            </w:rPr>
          </w:pPr>
        </w:p>
      </w:tc>
      <w:tc>
        <w:tcPr>
          <w:tcW w:w="5124" w:type="dxa"/>
        </w:tcPr>
        <w:p w:rsidRPr="00177722" w:rsidR="00D376C6" w:rsidP="00A00CE7" w:rsidRDefault="00D376C6" w14:paraId="1F1053D5" w14:textId="77777777">
          <w:pPr>
            <w:shd w:val="clear" w:color="auto" w:fill="FFFFFF"/>
            <w:textAlignment w:val="baseline"/>
            <w:rPr>
              <w:rFonts w:eastAsia="Times New Roman" w:cs="Arial"/>
              <w:color w:val="BFBFBF"/>
              <w:sz w:val="17"/>
              <w:szCs w:val="17"/>
              <w:bdr w:val="none" w:color="auto" w:sz="0" w:space="0" w:frame="1"/>
            </w:rPr>
          </w:pPr>
        </w:p>
      </w:tc>
    </w:tr>
  </w:tbl>
  <w:p w:rsidRPr="00510ED3" w:rsidR="00D376C6" w:rsidP="00A00CE7" w:rsidRDefault="00D376C6" w14:paraId="7CCEBC1A"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022" w:rsidRDefault="00F06022" w14:paraId="67A619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2" w:type="dxa"/>
      <w:tblBorders>
        <w:top w:val="single" w:color="FF1F64" w:sz="8" w:space="0"/>
      </w:tblBorders>
      <w:tblCellMar>
        <w:top w:w="142" w:type="dxa"/>
        <w:left w:w="0" w:type="dxa"/>
        <w:right w:w="0" w:type="dxa"/>
      </w:tblCellMar>
      <w:tblLook w:val="04A0" w:firstRow="1" w:lastRow="0" w:firstColumn="1" w:lastColumn="0" w:noHBand="0" w:noVBand="1"/>
    </w:tblPr>
    <w:tblGrid>
      <w:gridCol w:w="3402"/>
    </w:tblGrid>
    <w:tr w:rsidR="00FE3F15" w:rsidTr="03B3F2EF" w14:paraId="342DCDA2" w14:textId="77777777">
      <w:trPr>
        <w:trHeight w:val="300"/>
      </w:trPr>
      <w:tc>
        <w:tcPr>
          <w:tcW w:w="3402" w:type="dxa"/>
          <w:tcMar/>
        </w:tcPr>
        <w:p w:rsidRPr="00177722" w:rsidR="00FE3F15" w:rsidP="00A62B49" w:rsidRDefault="00FE3F15" w14:paraId="7D8D6377" w14:textId="77777777">
          <w:pPr>
            <w:shd w:val="clear" w:color="auto" w:fill="FFFFFF"/>
            <w:textAlignment w:val="baseline"/>
            <w:rPr>
              <w:rFonts w:eastAsia="Times New Roman" w:cs="Arial"/>
              <w:color w:val="BFBFBF"/>
              <w:sz w:val="17"/>
              <w:szCs w:val="17"/>
              <w:bdr w:val="none" w:color="auto" w:sz="0" w:space="0" w:frame="1"/>
            </w:rPr>
          </w:pPr>
        </w:p>
      </w:tc>
    </w:tr>
  </w:tbl>
  <w:p w:rsidRPr="00512916" w:rsidR="00FE3F15" w:rsidP="006F569D" w:rsidRDefault="00874C73" w14:paraId="5C368E00"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rsidR="00120FBE" w:rsidRDefault="00120FBE" w14:paraId="33F2812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5F889036" w14:textId="77777777">
      <w:tc>
        <w:tcPr>
          <w:tcW w:w="6379" w:type="dxa"/>
        </w:tcPr>
        <w:p w:rsidRPr="00A62B49" w:rsidR="00510ED3" w:rsidP="00510ED3" w:rsidRDefault="00510ED3" w14:paraId="6E57C295"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37D0C7AA"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15113E16"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rsidR="00120FBE" w:rsidRDefault="00120FBE" w14:paraId="51879CF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7CB9" w:rsidP="00626EDA" w:rsidRDefault="00607CB9" w14:paraId="10D3F4C3" w14:textId="77777777">
      <w:r>
        <w:separator/>
      </w:r>
    </w:p>
  </w:footnote>
  <w:footnote w:type="continuationSeparator" w:id="0">
    <w:p w:rsidR="00607CB9" w:rsidP="00626EDA" w:rsidRDefault="00607CB9" w14:paraId="73BB992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376C6" w:rsidRDefault="00612D47" w14:paraId="265264B5" w14:textId="06CCAD4D">
    <w:r>
      <w:rPr>
        <w:noProof/>
      </w:rPr>
      <w:drawing>
        <wp:anchor distT="0" distB="0" distL="114300" distR="114300" simplePos="0" relativeHeight="251657216" behindDoc="1" locked="0" layoutInCell="1" allowOverlap="1" wp14:anchorId="7B9AF69C" wp14:editId="6D704324">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757116B0">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76C6" w:rsidRDefault="00D376C6" w14:paraId="6A945AE2" w14:textId="77777777"/>
  <w:p w:rsidR="00D376C6" w:rsidRDefault="00D376C6" w14:paraId="586F91E0" w14:textId="77777777"/>
  <w:p w:rsidR="00D376C6" w:rsidRDefault="00D376C6" w14:paraId="4B3C2F4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76C6" w:rsidRDefault="00D376C6" w14:paraId="4AB8EEF9" w14:textId="77777777"/>
  <w:p w:rsidR="00D376C6" w:rsidP="00A00CE7" w:rsidRDefault="00D376C6" w14:paraId="33B4B48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612D47" w14:paraId="51C128F4" w14:textId="4A697E64">
    <w:r>
      <w:rPr>
        <w:noProof/>
      </w:rPr>
      <w:drawing>
        <wp:anchor distT="0" distB="0" distL="114300" distR="114300" simplePos="0" relativeHeight="251656192" behindDoc="1" locked="0" layoutInCell="1" allowOverlap="1" wp14:anchorId="5AD4B5CB" wp14:editId="2BB14324">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607CB9">
      <w:rPr>
        <w:noProof/>
      </w:rPr>
      <w:pict w14:anchorId="5C94902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74D9CC09" w14:textId="77777777"/>
  <w:p w:rsidR="00FE3F15" w:rsidRDefault="00FE3F15" w14:paraId="62755DF1" w14:textId="77777777"/>
  <w:p w:rsidR="00FE3F15" w:rsidRDefault="00FE3F15" w14:paraId="4BA1DD50"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41B2A46D" w14:textId="77777777"/>
  <w:p w:rsidR="00FE3F15" w:rsidP="00FE3F15" w:rsidRDefault="00FE3F15" w14:paraId="7D5AC1A3" w14:textId="77777777"/>
</w:hdr>
</file>

<file path=word/intelligence2.xml><?xml version="1.0" encoding="utf-8"?>
<int2:intelligence xmlns:int2="http://schemas.microsoft.com/office/intelligence/2020/intelligence">
  <int2:observations>
    <int2:textHash int2:hashCode="XSUiEPxXFZ9tOg" int2:id="n6vg8ATK">
      <int2:state int2:type="spell" int2:value="Rejected"/>
    </int2:textHash>
    <int2:textHash int2:hashCode="7OmYag+MLKaTRs" int2:id="T28K8Q5u">
      <int2:state int2:type="spell" int2:value="Rejected"/>
    </int2:textHash>
    <int2:textHash int2:hashCode="4s3DaUt+ieDVSC" int2:id="G6E04d0U">
      <int2:state int2:type="spell" int2:value="Rejected"/>
    </int2:textHash>
    <int2:textHash int2:hashCode="Q2/mo2VLWMFVtQ" int2:id="Rysyp0co">
      <int2:state int2:type="spell" int2:value="Rejected"/>
    </int2:textHash>
    <int2:bookmark int2:bookmarkName="_Int_xSCS0cSd" int2:invalidationBookmarkName="" int2:hashCode="c0aImMmYji+eQJ" int2:id="mdWrvH7J">
      <int2:state int2:type="gram" int2:value="Rejected"/>
    </int2:bookmark>
    <int2:bookmark int2:bookmarkName="_Int_gq6TDm2J" int2:invalidationBookmarkName="" int2:hashCode="Ot/wg8y+Iq6Upb" int2:id="KowtFdl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75pt" o:bullet="t" type="#_x0000_t75">
        <v:imagedata o:title="Tick" r:id="rId1"/>
      </v:shape>
    </w:pict>
  </w:numPicBullet>
  <w:numPicBullet w:numPicBulletId="1">
    <w:pict>
      <v:shape id="_x0000_i1026" style="width:30.75pt;height:30.75pt" o:bullet="t" type="#_x0000_t75">
        <v:imagedata o:title="Cross" r:id="rId2"/>
      </v:shape>
    </w:pict>
  </w:numPicBullet>
  <w:numPicBullet w:numPicBulletId="2">
    <w:pict>
      <v:shape id="_x0000_i1027" style="width:210.75pt;height:335.25pt" o:bullet="t" type="#_x0000_t75">
        <v:imagedata o:title="art1EF6" r:id="rId3"/>
      </v:shape>
    </w:pict>
  </w:numPicBullet>
  <w:numPicBullet w:numPicBulletId="3">
    <w:pict>
      <v:shape id="_x0000_i1028" style="width:210.75pt;height:335.25pt" o:bullet="t" type="#_x0000_t75">
        <v:imagedata o:title="TK_LOGO_POINTER_RGB_bullet_blue" r:id="rId4"/>
      </v:shape>
    </w:pict>
  </w:numPicBullet>
  <w:numPicBullet w:numPicBulletId="4">
    <w:pict>
      <v:shape id="_x0000_i1029" style="width:566.25pt;height:904.5pt" o:bullet="t" type="#_x0000_t75">
        <v:imagedata o:title="Blue Pointer-01-01" r:id="rId5"/>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7"/>
    <w:multiLevelType w:val="multilevel"/>
    <w:tmpl w:val="00000017"/>
    <w:lvl w:ilvl="0">
      <w:start w:val="1"/>
      <w:numFmt w:val="decimal"/>
      <w:lvlText w:val="6.%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B"/>
    <w:multiLevelType w:val="hybridMultilevel"/>
    <w:tmpl w:val="0000002B"/>
    <w:lvl w:ilvl="0" w:tplc="309EAAD0">
      <w:start w:val="1"/>
      <w:numFmt w:val="bullet"/>
      <w:lvlText w:val=""/>
      <w:lvlJc w:val="left"/>
      <w:pPr>
        <w:ind w:left="720" w:hanging="360"/>
      </w:pPr>
      <w:rPr>
        <w:rFonts w:ascii="Symbol" w:hAnsi="Symbol"/>
        <w:b w:val="0"/>
        <w:bCs w:val="0"/>
      </w:rPr>
    </w:lvl>
    <w:lvl w:ilvl="1" w:tplc="985808A8">
      <w:start w:val="1"/>
      <w:numFmt w:val="bullet"/>
      <w:lvlText w:val="o"/>
      <w:lvlJc w:val="left"/>
      <w:pPr>
        <w:tabs>
          <w:tab w:val="num" w:pos="1440"/>
        </w:tabs>
        <w:ind w:left="1440" w:hanging="360"/>
      </w:pPr>
      <w:rPr>
        <w:rFonts w:ascii="Courier New" w:hAnsi="Courier New"/>
      </w:rPr>
    </w:lvl>
    <w:lvl w:ilvl="2" w:tplc="82C0A796">
      <w:start w:val="1"/>
      <w:numFmt w:val="bullet"/>
      <w:lvlText w:val=""/>
      <w:lvlJc w:val="left"/>
      <w:pPr>
        <w:tabs>
          <w:tab w:val="num" w:pos="2160"/>
        </w:tabs>
        <w:ind w:left="2160" w:hanging="360"/>
      </w:pPr>
      <w:rPr>
        <w:rFonts w:ascii="Wingdings" w:hAnsi="Wingdings"/>
      </w:rPr>
    </w:lvl>
    <w:lvl w:ilvl="3" w:tplc="90CEB1BA">
      <w:start w:val="1"/>
      <w:numFmt w:val="bullet"/>
      <w:lvlText w:val=""/>
      <w:lvlJc w:val="left"/>
      <w:pPr>
        <w:tabs>
          <w:tab w:val="num" w:pos="2880"/>
        </w:tabs>
        <w:ind w:left="2880" w:hanging="360"/>
      </w:pPr>
      <w:rPr>
        <w:rFonts w:ascii="Symbol" w:hAnsi="Symbol"/>
      </w:rPr>
    </w:lvl>
    <w:lvl w:ilvl="4" w:tplc="A64880CE">
      <w:start w:val="1"/>
      <w:numFmt w:val="bullet"/>
      <w:lvlText w:val="o"/>
      <w:lvlJc w:val="left"/>
      <w:pPr>
        <w:tabs>
          <w:tab w:val="num" w:pos="3600"/>
        </w:tabs>
        <w:ind w:left="3600" w:hanging="360"/>
      </w:pPr>
      <w:rPr>
        <w:rFonts w:ascii="Courier New" w:hAnsi="Courier New"/>
      </w:rPr>
    </w:lvl>
    <w:lvl w:ilvl="5" w:tplc="F1EEDD44">
      <w:start w:val="1"/>
      <w:numFmt w:val="bullet"/>
      <w:lvlText w:val=""/>
      <w:lvlJc w:val="left"/>
      <w:pPr>
        <w:tabs>
          <w:tab w:val="num" w:pos="4320"/>
        </w:tabs>
        <w:ind w:left="4320" w:hanging="360"/>
      </w:pPr>
      <w:rPr>
        <w:rFonts w:ascii="Wingdings" w:hAnsi="Wingdings"/>
      </w:rPr>
    </w:lvl>
    <w:lvl w:ilvl="6" w:tplc="3C04EC4E">
      <w:start w:val="1"/>
      <w:numFmt w:val="bullet"/>
      <w:lvlText w:val=""/>
      <w:lvlJc w:val="left"/>
      <w:pPr>
        <w:tabs>
          <w:tab w:val="num" w:pos="5040"/>
        </w:tabs>
        <w:ind w:left="5040" w:hanging="360"/>
      </w:pPr>
      <w:rPr>
        <w:rFonts w:ascii="Symbol" w:hAnsi="Symbol"/>
      </w:rPr>
    </w:lvl>
    <w:lvl w:ilvl="7" w:tplc="0AAA956A">
      <w:start w:val="1"/>
      <w:numFmt w:val="bullet"/>
      <w:lvlText w:val="o"/>
      <w:lvlJc w:val="left"/>
      <w:pPr>
        <w:tabs>
          <w:tab w:val="num" w:pos="5760"/>
        </w:tabs>
        <w:ind w:left="5760" w:hanging="360"/>
      </w:pPr>
      <w:rPr>
        <w:rFonts w:ascii="Courier New" w:hAnsi="Courier New"/>
      </w:rPr>
    </w:lvl>
    <w:lvl w:ilvl="8" w:tplc="707A63E4">
      <w:start w:val="1"/>
      <w:numFmt w:val="bullet"/>
      <w:lvlText w:val=""/>
      <w:lvlJc w:val="left"/>
      <w:pPr>
        <w:tabs>
          <w:tab w:val="num" w:pos="6480"/>
        </w:tabs>
        <w:ind w:left="6480" w:hanging="360"/>
      </w:pPr>
      <w:rPr>
        <w:rFonts w:ascii="Wingdings" w:hAnsi="Wingdings"/>
      </w:rPr>
    </w:lvl>
  </w:abstractNum>
  <w:abstractNum w:abstractNumId="3" w15:restartNumberingAfterBreak="0">
    <w:nsid w:val="00000038"/>
    <w:multiLevelType w:val="hybridMultilevel"/>
    <w:tmpl w:val="00000038"/>
    <w:lvl w:ilvl="0" w:tplc="7D70A6E8">
      <w:start w:val="1"/>
      <w:numFmt w:val="bullet"/>
      <w:lvlText w:val=""/>
      <w:lvlJc w:val="left"/>
      <w:pPr>
        <w:ind w:left="720" w:hanging="360"/>
      </w:pPr>
      <w:rPr>
        <w:rFonts w:ascii="Symbol" w:hAnsi="Symbol"/>
        <w:b w:val="0"/>
        <w:bCs w:val="0"/>
      </w:rPr>
    </w:lvl>
    <w:lvl w:ilvl="1" w:tplc="BB58952A">
      <w:start w:val="1"/>
      <w:numFmt w:val="bullet"/>
      <w:lvlText w:val="o"/>
      <w:lvlJc w:val="left"/>
      <w:pPr>
        <w:tabs>
          <w:tab w:val="num" w:pos="1440"/>
        </w:tabs>
        <w:ind w:left="1440" w:hanging="360"/>
      </w:pPr>
      <w:rPr>
        <w:rFonts w:ascii="Courier New" w:hAnsi="Courier New"/>
      </w:rPr>
    </w:lvl>
    <w:lvl w:ilvl="2" w:tplc="0DC00210">
      <w:start w:val="1"/>
      <w:numFmt w:val="bullet"/>
      <w:lvlText w:val=""/>
      <w:lvlJc w:val="left"/>
      <w:pPr>
        <w:tabs>
          <w:tab w:val="num" w:pos="2160"/>
        </w:tabs>
        <w:ind w:left="2160" w:hanging="360"/>
      </w:pPr>
      <w:rPr>
        <w:rFonts w:ascii="Wingdings" w:hAnsi="Wingdings"/>
      </w:rPr>
    </w:lvl>
    <w:lvl w:ilvl="3" w:tplc="7054AD18">
      <w:start w:val="1"/>
      <w:numFmt w:val="bullet"/>
      <w:lvlText w:val=""/>
      <w:lvlJc w:val="left"/>
      <w:pPr>
        <w:tabs>
          <w:tab w:val="num" w:pos="2880"/>
        </w:tabs>
        <w:ind w:left="2880" w:hanging="360"/>
      </w:pPr>
      <w:rPr>
        <w:rFonts w:ascii="Symbol" w:hAnsi="Symbol"/>
      </w:rPr>
    </w:lvl>
    <w:lvl w:ilvl="4" w:tplc="DC2624CE">
      <w:start w:val="1"/>
      <w:numFmt w:val="bullet"/>
      <w:lvlText w:val="o"/>
      <w:lvlJc w:val="left"/>
      <w:pPr>
        <w:tabs>
          <w:tab w:val="num" w:pos="3600"/>
        </w:tabs>
        <w:ind w:left="3600" w:hanging="360"/>
      </w:pPr>
      <w:rPr>
        <w:rFonts w:ascii="Courier New" w:hAnsi="Courier New"/>
      </w:rPr>
    </w:lvl>
    <w:lvl w:ilvl="5" w:tplc="4B903B7C">
      <w:start w:val="1"/>
      <w:numFmt w:val="bullet"/>
      <w:lvlText w:val=""/>
      <w:lvlJc w:val="left"/>
      <w:pPr>
        <w:tabs>
          <w:tab w:val="num" w:pos="4320"/>
        </w:tabs>
        <w:ind w:left="4320" w:hanging="360"/>
      </w:pPr>
      <w:rPr>
        <w:rFonts w:ascii="Wingdings" w:hAnsi="Wingdings"/>
      </w:rPr>
    </w:lvl>
    <w:lvl w:ilvl="6" w:tplc="7D4AF526">
      <w:start w:val="1"/>
      <w:numFmt w:val="bullet"/>
      <w:lvlText w:val=""/>
      <w:lvlJc w:val="left"/>
      <w:pPr>
        <w:tabs>
          <w:tab w:val="num" w:pos="5040"/>
        </w:tabs>
        <w:ind w:left="5040" w:hanging="360"/>
      </w:pPr>
      <w:rPr>
        <w:rFonts w:ascii="Symbol" w:hAnsi="Symbol"/>
      </w:rPr>
    </w:lvl>
    <w:lvl w:ilvl="7" w:tplc="6E3EDB98">
      <w:start w:val="1"/>
      <w:numFmt w:val="bullet"/>
      <w:lvlText w:val="o"/>
      <w:lvlJc w:val="left"/>
      <w:pPr>
        <w:tabs>
          <w:tab w:val="num" w:pos="5760"/>
        </w:tabs>
        <w:ind w:left="5760" w:hanging="360"/>
      </w:pPr>
      <w:rPr>
        <w:rFonts w:ascii="Courier New" w:hAnsi="Courier New"/>
      </w:rPr>
    </w:lvl>
    <w:lvl w:ilvl="8" w:tplc="EE7CBF0A">
      <w:start w:val="1"/>
      <w:numFmt w:val="bullet"/>
      <w:lvlText w:val=""/>
      <w:lvlJc w:val="left"/>
      <w:pPr>
        <w:tabs>
          <w:tab w:val="num" w:pos="6480"/>
        </w:tabs>
        <w:ind w:left="6480" w:hanging="360"/>
      </w:pPr>
      <w:rPr>
        <w:rFonts w:ascii="Wingdings" w:hAnsi="Wingdings"/>
      </w:rPr>
    </w:lvl>
  </w:abstractNum>
  <w:abstractNum w:abstractNumId="4"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B643E7B"/>
    <w:multiLevelType w:val="hybridMultilevel"/>
    <w:tmpl w:val="44FAA0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7E90485"/>
    <w:multiLevelType w:val="hybridMultilevel"/>
    <w:tmpl w:val="0F2438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7FE2FFC"/>
    <w:multiLevelType w:val="hybridMultilevel"/>
    <w:tmpl w:val="FFF89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59501B9"/>
    <w:multiLevelType w:val="hybridMultilevel"/>
    <w:tmpl w:val="A0823D28"/>
    <w:lvl w:ilvl="0" w:tplc="407654DA">
      <w:start w:val="11"/>
      <w:numFmt w:val="bullet"/>
      <w:lvlText w:val="-"/>
      <w:lvlJc w:val="left"/>
      <w:pPr>
        <w:ind w:left="720" w:hanging="360"/>
      </w:pPr>
      <w:rPr>
        <w:rFonts w:hint="default" w:ascii="Aptos" w:hAnsi="Aptos" w:eastAsia="MS Mincho"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307C52"/>
    <w:multiLevelType w:val="hybridMultilevel"/>
    <w:tmpl w:val="65980A4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7"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18" w15:restartNumberingAfterBreak="0">
    <w:nsid w:val="478C7886"/>
    <w:multiLevelType w:val="hybridMultilevel"/>
    <w:tmpl w:val="07301B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8F47904"/>
    <w:multiLevelType w:val="hybridMultilevel"/>
    <w:tmpl w:val="B1823F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9B665F"/>
    <w:multiLevelType w:val="hybridMultilevel"/>
    <w:tmpl w:val="3B1E72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602656"/>
    <w:multiLevelType w:val="hybridMultilevel"/>
    <w:tmpl w:val="01F2E7C6"/>
    <w:lvl w:ilvl="0" w:tplc="FB9670CC">
      <w:start w:val="1"/>
      <w:numFmt w:val="bullet"/>
      <w:lvlText w:val=""/>
      <w:lvlPicBulletId w:val="3"/>
      <w:lvlJc w:val="left"/>
      <w:pPr>
        <w:ind w:left="530" w:hanging="36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6" w15:restartNumberingAfterBreak="0">
    <w:nsid w:val="5B686DCF"/>
    <w:multiLevelType w:val="hybridMultilevel"/>
    <w:tmpl w:val="BCEC6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29" w15:restartNumberingAfterBreak="0">
    <w:nsid w:val="63FF6840"/>
    <w:multiLevelType w:val="hybridMultilevel"/>
    <w:tmpl w:val="3C5E3B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4"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853639560">
    <w:abstractNumId w:val="30"/>
  </w:num>
  <w:num w:numId="2" w16cid:durableId="389693784">
    <w:abstractNumId w:val="6"/>
  </w:num>
  <w:num w:numId="3" w16cid:durableId="1914772200">
    <w:abstractNumId w:val="21"/>
  </w:num>
  <w:num w:numId="4" w16cid:durableId="116417731">
    <w:abstractNumId w:val="31"/>
  </w:num>
  <w:num w:numId="5" w16cid:durableId="1115902561">
    <w:abstractNumId w:val="4"/>
  </w:num>
  <w:num w:numId="6" w16cid:durableId="657226218">
    <w:abstractNumId w:val="12"/>
  </w:num>
  <w:num w:numId="7" w16cid:durableId="782918353">
    <w:abstractNumId w:val="5"/>
  </w:num>
  <w:num w:numId="8" w16cid:durableId="538593710">
    <w:abstractNumId w:val="8"/>
  </w:num>
  <w:num w:numId="9" w16cid:durableId="1690639608">
    <w:abstractNumId w:val="33"/>
  </w:num>
  <w:num w:numId="10" w16cid:durableId="1453665635">
    <w:abstractNumId w:val="21"/>
  </w:num>
  <w:num w:numId="11" w16cid:durableId="424225961">
    <w:abstractNumId w:val="6"/>
  </w:num>
  <w:num w:numId="12" w16cid:durableId="1440492390">
    <w:abstractNumId w:val="33"/>
  </w:num>
  <w:num w:numId="13" w16cid:durableId="172301445">
    <w:abstractNumId w:val="30"/>
  </w:num>
  <w:num w:numId="14" w16cid:durableId="1580022610">
    <w:abstractNumId w:val="31"/>
  </w:num>
  <w:num w:numId="15" w16cid:durableId="72707811">
    <w:abstractNumId w:val="5"/>
  </w:num>
  <w:num w:numId="16" w16cid:durableId="1612087005">
    <w:abstractNumId w:val="8"/>
  </w:num>
  <w:num w:numId="17" w16cid:durableId="1104575663">
    <w:abstractNumId w:val="31"/>
  </w:num>
  <w:num w:numId="18" w16cid:durableId="102265747">
    <w:abstractNumId w:val="20"/>
  </w:num>
  <w:num w:numId="19" w16cid:durableId="1301305721">
    <w:abstractNumId w:val="27"/>
  </w:num>
  <w:num w:numId="20" w16cid:durableId="411246793">
    <w:abstractNumId w:val="11"/>
  </w:num>
  <w:num w:numId="21" w16cid:durableId="723219586">
    <w:abstractNumId w:val="13"/>
  </w:num>
  <w:num w:numId="22" w16cid:durableId="736434998">
    <w:abstractNumId w:val="25"/>
  </w:num>
  <w:num w:numId="23" w16cid:durableId="189924550">
    <w:abstractNumId w:val="9"/>
  </w:num>
  <w:num w:numId="24" w16cid:durableId="1093627101">
    <w:abstractNumId w:val="34"/>
  </w:num>
  <w:num w:numId="25" w16cid:durableId="106045389">
    <w:abstractNumId w:val="24"/>
  </w:num>
  <w:num w:numId="26" w16cid:durableId="1096243960">
    <w:abstractNumId w:val="26"/>
  </w:num>
  <w:num w:numId="27" w16cid:durableId="1316491393">
    <w:abstractNumId w:val="23"/>
  </w:num>
  <w:num w:numId="28" w16cid:durableId="129323997">
    <w:abstractNumId w:val="29"/>
  </w:num>
  <w:num w:numId="29" w16cid:durableId="1839998863">
    <w:abstractNumId w:val="19"/>
  </w:num>
  <w:num w:numId="30" w16cid:durableId="197670685">
    <w:abstractNumId w:val="22"/>
  </w:num>
  <w:num w:numId="31" w16cid:durableId="2003199207">
    <w:abstractNumId w:val="9"/>
  </w:num>
  <w:num w:numId="32" w16cid:durableId="402876740">
    <w:abstractNumId w:val="9"/>
  </w:num>
  <w:num w:numId="33" w16cid:durableId="1504279483">
    <w:abstractNumId w:val="0"/>
  </w:num>
  <w:num w:numId="34" w16cid:durableId="1420248655">
    <w:abstractNumId w:val="7"/>
  </w:num>
  <w:num w:numId="35" w16cid:durableId="341863568">
    <w:abstractNumId w:val="32"/>
  </w:num>
  <w:num w:numId="36" w16cid:durableId="1076319838">
    <w:abstractNumId w:val="15"/>
  </w:num>
  <w:num w:numId="37" w16cid:durableId="2087418169">
    <w:abstractNumId w:val="28"/>
  </w:num>
  <w:num w:numId="38" w16cid:durableId="75984561">
    <w:abstractNumId w:val="17"/>
  </w:num>
  <w:num w:numId="39" w16cid:durableId="622662248">
    <w:abstractNumId w:val="18"/>
  </w:num>
  <w:num w:numId="40" w16cid:durableId="1851065605">
    <w:abstractNumId w:val="16"/>
  </w:num>
  <w:num w:numId="41" w16cid:durableId="1617829373">
    <w:abstractNumId w:val="10"/>
  </w:num>
  <w:num w:numId="42" w16cid:durableId="748499498">
    <w:abstractNumId w:val="1"/>
  </w:num>
  <w:num w:numId="43" w16cid:durableId="510334389">
    <w:abstractNumId w:val="3"/>
  </w:num>
  <w:num w:numId="44" w16cid:durableId="1845244480">
    <w:abstractNumId w:val="2"/>
  </w:num>
  <w:num w:numId="45" w16cid:durableId="1569921663">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020"/>
    <w:rsid w:val="000012D8"/>
    <w:rsid w:val="000061B5"/>
    <w:rsid w:val="00012977"/>
    <w:rsid w:val="00015B1A"/>
    <w:rsid w:val="000223F2"/>
    <w:rsid w:val="0002254B"/>
    <w:rsid w:val="00026691"/>
    <w:rsid w:val="000278AD"/>
    <w:rsid w:val="00036CF9"/>
    <w:rsid w:val="000414AB"/>
    <w:rsid w:val="00056117"/>
    <w:rsid w:val="000573E8"/>
    <w:rsid w:val="00062B86"/>
    <w:rsid w:val="00062EF0"/>
    <w:rsid w:val="00070BBB"/>
    <w:rsid w:val="00075696"/>
    <w:rsid w:val="00082050"/>
    <w:rsid w:val="00095F26"/>
    <w:rsid w:val="00097716"/>
    <w:rsid w:val="000A385C"/>
    <w:rsid w:val="000A569F"/>
    <w:rsid w:val="000B039A"/>
    <w:rsid w:val="000B2CE7"/>
    <w:rsid w:val="000B77E5"/>
    <w:rsid w:val="000C3AB8"/>
    <w:rsid w:val="000C4A82"/>
    <w:rsid w:val="000C702A"/>
    <w:rsid w:val="000D01A9"/>
    <w:rsid w:val="000D1D0E"/>
    <w:rsid w:val="000D2CC4"/>
    <w:rsid w:val="000D6968"/>
    <w:rsid w:val="000E64B4"/>
    <w:rsid w:val="000F1B2E"/>
    <w:rsid w:val="000F5932"/>
    <w:rsid w:val="00100A54"/>
    <w:rsid w:val="00107987"/>
    <w:rsid w:val="001201E4"/>
    <w:rsid w:val="00120FBE"/>
    <w:rsid w:val="001235FA"/>
    <w:rsid w:val="001320FA"/>
    <w:rsid w:val="001357C9"/>
    <w:rsid w:val="00136418"/>
    <w:rsid w:val="0013688D"/>
    <w:rsid w:val="00140665"/>
    <w:rsid w:val="00140C8C"/>
    <w:rsid w:val="00142393"/>
    <w:rsid w:val="00145710"/>
    <w:rsid w:val="00151942"/>
    <w:rsid w:val="001543A2"/>
    <w:rsid w:val="001566F2"/>
    <w:rsid w:val="00162EDE"/>
    <w:rsid w:val="0017045F"/>
    <w:rsid w:val="001714F0"/>
    <w:rsid w:val="00173182"/>
    <w:rsid w:val="001779C0"/>
    <w:rsid w:val="001856BF"/>
    <w:rsid w:val="0019006F"/>
    <w:rsid w:val="0019180D"/>
    <w:rsid w:val="00194887"/>
    <w:rsid w:val="001978C4"/>
    <w:rsid w:val="001A47ED"/>
    <w:rsid w:val="001A5C73"/>
    <w:rsid w:val="001B2301"/>
    <w:rsid w:val="001B63AF"/>
    <w:rsid w:val="001C41EA"/>
    <w:rsid w:val="001C637A"/>
    <w:rsid w:val="001D287F"/>
    <w:rsid w:val="001D2D1A"/>
    <w:rsid w:val="001D7930"/>
    <w:rsid w:val="001E12F7"/>
    <w:rsid w:val="001E3CA3"/>
    <w:rsid w:val="001E6BF3"/>
    <w:rsid w:val="001F226A"/>
    <w:rsid w:val="001F2B16"/>
    <w:rsid w:val="00204228"/>
    <w:rsid w:val="00205B64"/>
    <w:rsid w:val="00205C81"/>
    <w:rsid w:val="00206E27"/>
    <w:rsid w:val="00207117"/>
    <w:rsid w:val="00213E84"/>
    <w:rsid w:val="0023153B"/>
    <w:rsid w:val="0023497C"/>
    <w:rsid w:val="00235450"/>
    <w:rsid w:val="002512DC"/>
    <w:rsid w:val="002536B0"/>
    <w:rsid w:val="00264B47"/>
    <w:rsid w:val="002674B2"/>
    <w:rsid w:val="00275D5E"/>
    <w:rsid w:val="00287B21"/>
    <w:rsid w:val="00293B80"/>
    <w:rsid w:val="002A4B8B"/>
    <w:rsid w:val="002A6B08"/>
    <w:rsid w:val="002C6C8B"/>
    <w:rsid w:val="002D2922"/>
    <w:rsid w:val="002E16E7"/>
    <w:rsid w:val="002E3705"/>
    <w:rsid w:val="002E5D89"/>
    <w:rsid w:val="002F4E11"/>
    <w:rsid w:val="002F7E0C"/>
    <w:rsid w:val="002F7EC7"/>
    <w:rsid w:val="00300371"/>
    <w:rsid w:val="00312922"/>
    <w:rsid w:val="003244C4"/>
    <w:rsid w:val="003253EE"/>
    <w:rsid w:val="00326066"/>
    <w:rsid w:val="003365A2"/>
    <w:rsid w:val="00341DB2"/>
    <w:rsid w:val="00347C10"/>
    <w:rsid w:val="003519DB"/>
    <w:rsid w:val="00361F0F"/>
    <w:rsid w:val="00371D94"/>
    <w:rsid w:val="00372F45"/>
    <w:rsid w:val="00375061"/>
    <w:rsid w:val="00377808"/>
    <w:rsid w:val="00377FFC"/>
    <w:rsid w:val="00394F83"/>
    <w:rsid w:val="003A22A8"/>
    <w:rsid w:val="003B2EB4"/>
    <w:rsid w:val="003C0F1A"/>
    <w:rsid w:val="003C1D02"/>
    <w:rsid w:val="003C2A16"/>
    <w:rsid w:val="003C3E06"/>
    <w:rsid w:val="003C5DEE"/>
    <w:rsid w:val="003D4E0B"/>
    <w:rsid w:val="003E56C4"/>
    <w:rsid w:val="003F2B6E"/>
    <w:rsid w:val="003F2BD9"/>
    <w:rsid w:val="003F3651"/>
    <w:rsid w:val="003F6230"/>
    <w:rsid w:val="003F79C3"/>
    <w:rsid w:val="004102E2"/>
    <w:rsid w:val="004117FC"/>
    <w:rsid w:val="00411BE9"/>
    <w:rsid w:val="004127EE"/>
    <w:rsid w:val="00412993"/>
    <w:rsid w:val="00415AF2"/>
    <w:rsid w:val="00430916"/>
    <w:rsid w:val="0043244D"/>
    <w:rsid w:val="0044035E"/>
    <w:rsid w:val="004441D7"/>
    <w:rsid w:val="00446E90"/>
    <w:rsid w:val="0046077F"/>
    <w:rsid w:val="00462AD3"/>
    <w:rsid w:val="00465755"/>
    <w:rsid w:val="004750A7"/>
    <w:rsid w:val="00476265"/>
    <w:rsid w:val="00492175"/>
    <w:rsid w:val="004932F8"/>
    <w:rsid w:val="004944EE"/>
    <w:rsid w:val="004A58C2"/>
    <w:rsid w:val="004B05BB"/>
    <w:rsid w:val="004B3C9A"/>
    <w:rsid w:val="004B3CB1"/>
    <w:rsid w:val="004D17B5"/>
    <w:rsid w:val="004D2782"/>
    <w:rsid w:val="004D41C4"/>
    <w:rsid w:val="004D6B59"/>
    <w:rsid w:val="004D7097"/>
    <w:rsid w:val="004E0731"/>
    <w:rsid w:val="004E1682"/>
    <w:rsid w:val="004E1A5C"/>
    <w:rsid w:val="004F110E"/>
    <w:rsid w:val="004F318A"/>
    <w:rsid w:val="004F463D"/>
    <w:rsid w:val="00507FBE"/>
    <w:rsid w:val="00510ED3"/>
    <w:rsid w:val="00511010"/>
    <w:rsid w:val="00512916"/>
    <w:rsid w:val="00531C8C"/>
    <w:rsid w:val="00542134"/>
    <w:rsid w:val="00543D26"/>
    <w:rsid w:val="00554509"/>
    <w:rsid w:val="00557ECE"/>
    <w:rsid w:val="00564CD3"/>
    <w:rsid w:val="0057222B"/>
    <w:rsid w:val="00573834"/>
    <w:rsid w:val="00576DF1"/>
    <w:rsid w:val="00584A10"/>
    <w:rsid w:val="00587AC5"/>
    <w:rsid w:val="00590890"/>
    <w:rsid w:val="00594AF4"/>
    <w:rsid w:val="00595827"/>
    <w:rsid w:val="00595DCE"/>
    <w:rsid w:val="00597ED1"/>
    <w:rsid w:val="005A5FFC"/>
    <w:rsid w:val="005B1044"/>
    <w:rsid w:val="005B1A08"/>
    <w:rsid w:val="005B1D35"/>
    <w:rsid w:val="005B2EBB"/>
    <w:rsid w:val="005B372A"/>
    <w:rsid w:val="005B3CA6"/>
    <w:rsid w:val="005B4650"/>
    <w:rsid w:val="005B48E6"/>
    <w:rsid w:val="005B7ADF"/>
    <w:rsid w:val="005B7BD9"/>
    <w:rsid w:val="005C5C19"/>
    <w:rsid w:val="005D2AAE"/>
    <w:rsid w:val="005D48FD"/>
    <w:rsid w:val="005D711F"/>
    <w:rsid w:val="005E0F6D"/>
    <w:rsid w:val="005E566D"/>
    <w:rsid w:val="005E6883"/>
    <w:rsid w:val="005F52EC"/>
    <w:rsid w:val="00602429"/>
    <w:rsid w:val="00607CB9"/>
    <w:rsid w:val="00610F86"/>
    <w:rsid w:val="00612D47"/>
    <w:rsid w:val="00621531"/>
    <w:rsid w:val="0062626B"/>
    <w:rsid w:val="00626EDA"/>
    <w:rsid w:val="006275CE"/>
    <w:rsid w:val="00630B20"/>
    <w:rsid w:val="0063444C"/>
    <w:rsid w:val="006374BB"/>
    <w:rsid w:val="0064299C"/>
    <w:rsid w:val="00645217"/>
    <w:rsid w:val="00652B42"/>
    <w:rsid w:val="00653E0E"/>
    <w:rsid w:val="00671FE5"/>
    <w:rsid w:val="0067367C"/>
    <w:rsid w:val="0067621C"/>
    <w:rsid w:val="00680CD2"/>
    <w:rsid w:val="006828B0"/>
    <w:rsid w:val="00693C54"/>
    <w:rsid w:val="006A40A7"/>
    <w:rsid w:val="006A578C"/>
    <w:rsid w:val="006A7A22"/>
    <w:rsid w:val="006D2ACA"/>
    <w:rsid w:val="006D4BD7"/>
    <w:rsid w:val="006D7AA8"/>
    <w:rsid w:val="006D7D5A"/>
    <w:rsid w:val="006F0527"/>
    <w:rsid w:val="006F5386"/>
    <w:rsid w:val="006F569D"/>
    <w:rsid w:val="006F7E8A"/>
    <w:rsid w:val="007070A1"/>
    <w:rsid w:val="007138AE"/>
    <w:rsid w:val="00715DD1"/>
    <w:rsid w:val="007239F8"/>
    <w:rsid w:val="00725BDA"/>
    <w:rsid w:val="0072620F"/>
    <w:rsid w:val="00726CCA"/>
    <w:rsid w:val="0073016E"/>
    <w:rsid w:val="00735B7D"/>
    <w:rsid w:val="00735CE4"/>
    <w:rsid w:val="00736FD0"/>
    <w:rsid w:val="00740AC8"/>
    <w:rsid w:val="007471DD"/>
    <w:rsid w:val="00772ED1"/>
    <w:rsid w:val="00781576"/>
    <w:rsid w:val="00785BEE"/>
    <w:rsid w:val="007923ED"/>
    <w:rsid w:val="00794AB9"/>
    <w:rsid w:val="00795BA0"/>
    <w:rsid w:val="007A03B3"/>
    <w:rsid w:val="007A235D"/>
    <w:rsid w:val="007A7E05"/>
    <w:rsid w:val="007B002D"/>
    <w:rsid w:val="007B6911"/>
    <w:rsid w:val="007C1CDE"/>
    <w:rsid w:val="007C4512"/>
    <w:rsid w:val="007C5AC9"/>
    <w:rsid w:val="007D268D"/>
    <w:rsid w:val="007E217D"/>
    <w:rsid w:val="007E6128"/>
    <w:rsid w:val="007F2F4C"/>
    <w:rsid w:val="007F58C5"/>
    <w:rsid w:val="007F788B"/>
    <w:rsid w:val="00805A94"/>
    <w:rsid w:val="0080784C"/>
    <w:rsid w:val="008116A6"/>
    <w:rsid w:val="00813E57"/>
    <w:rsid w:val="00824D9B"/>
    <w:rsid w:val="00837038"/>
    <w:rsid w:val="008472C3"/>
    <w:rsid w:val="0085520C"/>
    <w:rsid w:val="00866894"/>
    <w:rsid w:val="00866E39"/>
    <w:rsid w:val="00870DEA"/>
    <w:rsid w:val="00873A45"/>
    <w:rsid w:val="00874C73"/>
    <w:rsid w:val="00877394"/>
    <w:rsid w:val="008846C7"/>
    <w:rsid w:val="00885382"/>
    <w:rsid w:val="00887DB6"/>
    <w:rsid w:val="008941E7"/>
    <w:rsid w:val="00894469"/>
    <w:rsid w:val="008A0D1C"/>
    <w:rsid w:val="008A72BA"/>
    <w:rsid w:val="008B19F3"/>
    <w:rsid w:val="008B4A42"/>
    <w:rsid w:val="008B4A75"/>
    <w:rsid w:val="008B6FA0"/>
    <w:rsid w:val="008B7EE0"/>
    <w:rsid w:val="008C1253"/>
    <w:rsid w:val="008D322E"/>
    <w:rsid w:val="008E19C1"/>
    <w:rsid w:val="008E6276"/>
    <w:rsid w:val="008F2ECD"/>
    <w:rsid w:val="008F744A"/>
    <w:rsid w:val="0090190F"/>
    <w:rsid w:val="00901ECB"/>
    <w:rsid w:val="00903101"/>
    <w:rsid w:val="009122BB"/>
    <w:rsid w:val="0093430E"/>
    <w:rsid w:val="00936460"/>
    <w:rsid w:val="00944AE3"/>
    <w:rsid w:val="00950A86"/>
    <w:rsid w:val="00955323"/>
    <w:rsid w:val="00970A4B"/>
    <w:rsid w:val="0097679B"/>
    <w:rsid w:val="00982148"/>
    <w:rsid w:val="0099114F"/>
    <w:rsid w:val="00993D39"/>
    <w:rsid w:val="009A267F"/>
    <w:rsid w:val="009A448F"/>
    <w:rsid w:val="009A7FEE"/>
    <w:rsid w:val="009B1F2D"/>
    <w:rsid w:val="009D1474"/>
    <w:rsid w:val="009E02B1"/>
    <w:rsid w:val="009E331F"/>
    <w:rsid w:val="009F136C"/>
    <w:rsid w:val="009F3084"/>
    <w:rsid w:val="009F66A8"/>
    <w:rsid w:val="00A00CE7"/>
    <w:rsid w:val="00A0369D"/>
    <w:rsid w:val="00A20080"/>
    <w:rsid w:val="00A2181F"/>
    <w:rsid w:val="00A25738"/>
    <w:rsid w:val="00A31188"/>
    <w:rsid w:val="00A33601"/>
    <w:rsid w:val="00A35ED1"/>
    <w:rsid w:val="00A37A39"/>
    <w:rsid w:val="00A44A98"/>
    <w:rsid w:val="00A45831"/>
    <w:rsid w:val="00A466EE"/>
    <w:rsid w:val="00A477BB"/>
    <w:rsid w:val="00A56898"/>
    <w:rsid w:val="00A62B49"/>
    <w:rsid w:val="00A65EA8"/>
    <w:rsid w:val="00A80AA7"/>
    <w:rsid w:val="00A91D2D"/>
    <w:rsid w:val="00AA6E73"/>
    <w:rsid w:val="00AA75D2"/>
    <w:rsid w:val="00AB62C0"/>
    <w:rsid w:val="00AB77EB"/>
    <w:rsid w:val="00AD249A"/>
    <w:rsid w:val="00AD3580"/>
    <w:rsid w:val="00AD3666"/>
    <w:rsid w:val="00AE58DE"/>
    <w:rsid w:val="00AF345D"/>
    <w:rsid w:val="00AF5747"/>
    <w:rsid w:val="00B002E3"/>
    <w:rsid w:val="00B04175"/>
    <w:rsid w:val="00B06C11"/>
    <w:rsid w:val="00B174B3"/>
    <w:rsid w:val="00B25A7D"/>
    <w:rsid w:val="00B3216D"/>
    <w:rsid w:val="00B4263C"/>
    <w:rsid w:val="00B517D1"/>
    <w:rsid w:val="00B533A3"/>
    <w:rsid w:val="00B546A4"/>
    <w:rsid w:val="00B5559F"/>
    <w:rsid w:val="00B613DC"/>
    <w:rsid w:val="00B65986"/>
    <w:rsid w:val="00B65CC5"/>
    <w:rsid w:val="00B6679E"/>
    <w:rsid w:val="00B66F6B"/>
    <w:rsid w:val="00B67162"/>
    <w:rsid w:val="00B67417"/>
    <w:rsid w:val="00B804D1"/>
    <w:rsid w:val="00B817BA"/>
    <w:rsid w:val="00B81AC5"/>
    <w:rsid w:val="00B81BD0"/>
    <w:rsid w:val="00B81C2A"/>
    <w:rsid w:val="00B846C2"/>
    <w:rsid w:val="00B861FF"/>
    <w:rsid w:val="00B95F60"/>
    <w:rsid w:val="00BA1A65"/>
    <w:rsid w:val="00BA248F"/>
    <w:rsid w:val="00BA44E0"/>
    <w:rsid w:val="00BB1827"/>
    <w:rsid w:val="00BB1C37"/>
    <w:rsid w:val="00BB444E"/>
    <w:rsid w:val="00BB4D9F"/>
    <w:rsid w:val="00BD1458"/>
    <w:rsid w:val="00BD3074"/>
    <w:rsid w:val="00BE3E54"/>
    <w:rsid w:val="00BF1098"/>
    <w:rsid w:val="00BF5E1E"/>
    <w:rsid w:val="00C0218D"/>
    <w:rsid w:val="00C041E8"/>
    <w:rsid w:val="00C17154"/>
    <w:rsid w:val="00C21796"/>
    <w:rsid w:val="00C21D98"/>
    <w:rsid w:val="00C25CBE"/>
    <w:rsid w:val="00C31397"/>
    <w:rsid w:val="00C34B32"/>
    <w:rsid w:val="00C4589F"/>
    <w:rsid w:val="00C4609F"/>
    <w:rsid w:val="00C4731F"/>
    <w:rsid w:val="00C51C6A"/>
    <w:rsid w:val="00C7336A"/>
    <w:rsid w:val="00C8314B"/>
    <w:rsid w:val="00C83D30"/>
    <w:rsid w:val="00C90382"/>
    <w:rsid w:val="00C91B12"/>
    <w:rsid w:val="00C91F46"/>
    <w:rsid w:val="00C97902"/>
    <w:rsid w:val="00CA2A11"/>
    <w:rsid w:val="00CA6299"/>
    <w:rsid w:val="00CC51B6"/>
    <w:rsid w:val="00CC563E"/>
    <w:rsid w:val="00CD23C4"/>
    <w:rsid w:val="00CD2BC6"/>
    <w:rsid w:val="00CE2F9E"/>
    <w:rsid w:val="00CE5BBF"/>
    <w:rsid w:val="00CE6FD6"/>
    <w:rsid w:val="00CF553F"/>
    <w:rsid w:val="00D035F8"/>
    <w:rsid w:val="00D11C7E"/>
    <w:rsid w:val="00D168DA"/>
    <w:rsid w:val="00D35A91"/>
    <w:rsid w:val="00D35C0B"/>
    <w:rsid w:val="00D376C6"/>
    <w:rsid w:val="00D508B4"/>
    <w:rsid w:val="00D54694"/>
    <w:rsid w:val="00D6203D"/>
    <w:rsid w:val="00D6274B"/>
    <w:rsid w:val="00D63EDA"/>
    <w:rsid w:val="00D74A71"/>
    <w:rsid w:val="00D8631A"/>
    <w:rsid w:val="00D86752"/>
    <w:rsid w:val="00D95FA0"/>
    <w:rsid w:val="00D9632A"/>
    <w:rsid w:val="00DA43DE"/>
    <w:rsid w:val="00DA5725"/>
    <w:rsid w:val="00DA7F11"/>
    <w:rsid w:val="00DB6C5C"/>
    <w:rsid w:val="00DC161C"/>
    <w:rsid w:val="00DC28D6"/>
    <w:rsid w:val="00DC4C0F"/>
    <w:rsid w:val="00DC5FAC"/>
    <w:rsid w:val="00DD18D4"/>
    <w:rsid w:val="00DE5FF6"/>
    <w:rsid w:val="00DF05F5"/>
    <w:rsid w:val="00DF66B4"/>
    <w:rsid w:val="00E00085"/>
    <w:rsid w:val="00E24176"/>
    <w:rsid w:val="00E24FDF"/>
    <w:rsid w:val="00E3210F"/>
    <w:rsid w:val="00E36879"/>
    <w:rsid w:val="00E416B5"/>
    <w:rsid w:val="00E55504"/>
    <w:rsid w:val="00E606E8"/>
    <w:rsid w:val="00E647DF"/>
    <w:rsid w:val="00E763E4"/>
    <w:rsid w:val="00E76EF2"/>
    <w:rsid w:val="00E778DD"/>
    <w:rsid w:val="00E77EC1"/>
    <w:rsid w:val="00E82606"/>
    <w:rsid w:val="00E86753"/>
    <w:rsid w:val="00E9136B"/>
    <w:rsid w:val="00EA0FB2"/>
    <w:rsid w:val="00EA1CD7"/>
    <w:rsid w:val="00EA5771"/>
    <w:rsid w:val="00EB2D99"/>
    <w:rsid w:val="00EC387F"/>
    <w:rsid w:val="00EC60FD"/>
    <w:rsid w:val="00EC6653"/>
    <w:rsid w:val="00ED2452"/>
    <w:rsid w:val="00EE55EA"/>
    <w:rsid w:val="00EF22F0"/>
    <w:rsid w:val="00EF631F"/>
    <w:rsid w:val="00F02A4E"/>
    <w:rsid w:val="00F06022"/>
    <w:rsid w:val="00F07BBF"/>
    <w:rsid w:val="00F1391E"/>
    <w:rsid w:val="00F139E0"/>
    <w:rsid w:val="00F2384F"/>
    <w:rsid w:val="00F44B11"/>
    <w:rsid w:val="00F501F1"/>
    <w:rsid w:val="00F519DC"/>
    <w:rsid w:val="00F63756"/>
    <w:rsid w:val="00F74CE4"/>
    <w:rsid w:val="00F74EBA"/>
    <w:rsid w:val="00F76CD6"/>
    <w:rsid w:val="00F80F45"/>
    <w:rsid w:val="00F82220"/>
    <w:rsid w:val="00F84228"/>
    <w:rsid w:val="00F91880"/>
    <w:rsid w:val="00F9563C"/>
    <w:rsid w:val="00F97695"/>
    <w:rsid w:val="00FA2755"/>
    <w:rsid w:val="00FA4EC5"/>
    <w:rsid w:val="00FB3131"/>
    <w:rsid w:val="00FC305B"/>
    <w:rsid w:val="00FD45FD"/>
    <w:rsid w:val="00FD6668"/>
    <w:rsid w:val="00FE3F15"/>
    <w:rsid w:val="00FE4FB6"/>
    <w:rsid w:val="00FF3A50"/>
    <w:rsid w:val="00FF418D"/>
    <w:rsid w:val="00FF657C"/>
    <w:rsid w:val="03B3F2EF"/>
    <w:rsid w:val="06F87A5B"/>
    <w:rsid w:val="0E2640D4"/>
    <w:rsid w:val="0F755D02"/>
    <w:rsid w:val="13022D80"/>
    <w:rsid w:val="14878E9F"/>
    <w:rsid w:val="1B110019"/>
    <w:rsid w:val="1D01327A"/>
    <w:rsid w:val="1E136165"/>
    <w:rsid w:val="2A42EFE4"/>
    <w:rsid w:val="2BE96D1C"/>
    <w:rsid w:val="35D23D3B"/>
    <w:rsid w:val="41C99C18"/>
    <w:rsid w:val="43628793"/>
    <w:rsid w:val="44938BDD"/>
    <w:rsid w:val="4B0DB614"/>
    <w:rsid w:val="5A9FD3EB"/>
    <w:rsid w:val="65335137"/>
    <w:rsid w:val="696432E3"/>
    <w:rsid w:val="69C1BB77"/>
    <w:rsid w:val="6D06A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9"/>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1bodycopy" w:customStyle="1">
    <w:name w:val="1 body copy"/>
    <w:basedOn w:val="Normal"/>
    <w:link w:val="1bodycopyChar"/>
    <w:qFormat/>
    <w:rsid w:val="00D376C6"/>
  </w:style>
  <w:style w:type="paragraph" w:styleId="4Heading1" w:customStyle="1">
    <w:name w:val="4 Heading 1"/>
    <w:basedOn w:val="Heading1"/>
    <w:next w:val="Normal"/>
    <w:qFormat/>
    <w:rsid w:val="00D376C6"/>
    <w:pPr>
      <w:spacing w:before="0" w:after="480"/>
    </w:pPr>
    <w:rPr>
      <w:sz w:val="60"/>
    </w:rPr>
  </w:style>
  <w:style w:type="paragraph" w:styleId="3Bulletedcopyblue" w:customStyle="1">
    <w:name w:val="3 Bulleted copy blue"/>
    <w:basedOn w:val="Normal"/>
    <w:qFormat/>
    <w:rsid w:val="00D376C6"/>
    <w:pPr>
      <w:numPr>
        <w:numId w:val="24"/>
      </w:numPr>
    </w:pPr>
    <w:rPr>
      <w:rFonts w:cs="Arial"/>
      <w:szCs w:val="20"/>
    </w:rPr>
  </w:style>
  <w:style w:type="character" w:styleId="1bodycopyChar" w:customStyle="1">
    <w:name w:val="1 body copy Char"/>
    <w:link w:val="1bodycopy"/>
    <w:rsid w:val="00D376C6"/>
    <w:rPr>
      <w:rFonts w:eastAsia="MS Mincho"/>
      <w:szCs w:val="24"/>
      <w:lang w:val="en-US" w:eastAsia="en-US"/>
    </w:rPr>
  </w:style>
  <w:style w:type="paragraph" w:styleId="7Tablebodycopy" w:customStyle="1">
    <w:name w:val="7 Table body copy"/>
    <w:basedOn w:val="1bodycopy"/>
    <w:qFormat/>
    <w:rsid w:val="00D376C6"/>
    <w:pPr>
      <w:spacing w:after="60"/>
    </w:pPr>
  </w:style>
  <w:style w:type="paragraph" w:styleId="7Tablecopybulleted" w:customStyle="1">
    <w:name w:val="7 Table copy bulleted"/>
    <w:basedOn w:val="7Tablebodycopy"/>
    <w:qFormat/>
    <w:rsid w:val="00D376C6"/>
    <w:pPr>
      <w:numPr>
        <w:numId w:val="23"/>
      </w:numPr>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styleId="CommentTextChar" w:customStyle="1">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styleId="CommentSubjectChar" w:customStyle="1">
    <w:name w:val="Comment Subject Char"/>
    <w:link w:val="CommentSubject"/>
    <w:uiPriority w:val="99"/>
    <w:semiHidden/>
    <w:rsid w:val="00D376C6"/>
    <w:rPr>
      <w:rFonts w:eastAsia="MS Mincho"/>
      <w:b/>
      <w:bCs/>
      <w:lang w:val="en-US" w:eastAsia="en-US"/>
    </w:rPr>
  </w:style>
  <w:style w:type="paragraph" w:styleId="7Tablebodybulleted" w:customStyle="1">
    <w:name w:val="7 Table body bulleted"/>
    <w:basedOn w:val="1bodycopy"/>
    <w:qFormat/>
    <w:rsid w:val="00D376C6"/>
    <w:pPr>
      <w:numPr>
        <w:numId w:val="25"/>
      </w:numPr>
      <w:ind w:left="360" w:right="284" w:hanging="360"/>
    </w:pPr>
  </w:style>
  <w:style w:type="paragraph" w:styleId="Revision">
    <w:name w:val="Revision"/>
    <w:hidden/>
    <w:uiPriority w:val="99"/>
    <w:semiHidden/>
    <w:rsid w:val="007471DD"/>
    <w:rPr>
      <w:rFonts w:eastAsia="MS Mincho"/>
      <w:szCs w:val="24"/>
      <w:lang w:val="en-US" w:eastAsia="en-US"/>
    </w:rPr>
  </w:style>
  <w:style w:type="character" w:styleId="UnresolvedMention">
    <w:name w:val="Unresolved Mention"/>
    <w:basedOn w:val="DefaultParagraphFont"/>
    <w:uiPriority w:val="99"/>
    <w:semiHidden/>
    <w:unhideWhenUsed/>
    <w:rsid w:val="00D63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5.xml" Id="rId26" /><Relationship Type="http://schemas.openxmlformats.org/officeDocument/2006/relationships/styles" Target="styles.xml" Id="rId3" /><Relationship Type="http://schemas.openxmlformats.org/officeDocument/2006/relationships/header" Target="header2.xml" Id="rId21" /><Relationship Type="http://schemas.openxmlformats.org/officeDocument/2006/relationships/customXml" Target="../customXml/item3.xml" Id="rId34" /><Relationship Type="http://schemas.openxmlformats.org/officeDocument/2006/relationships/endnotes" Target="endnotes.xml" Id="rId7" /><Relationship Type="http://schemas.openxmlformats.org/officeDocument/2006/relationships/header" Target="header4.xml" Id="rId25" /><Relationship Type="http://schemas.openxmlformats.org/officeDocument/2006/relationships/customXml" Target="../customXml/item2.xml" Id="rId33" /><Relationship Type="http://schemas.openxmlformats.org/officeDocument/2006/relationships/numbering" Target="numbering.xml" Id="rId2" /><Relationship Type="http://schemas.openxmlformats.org/officeDocument/2006/relationships/header" Target="header1.xml" Id="rId20" /><Relationship Type="http://schemas.openxmlformats.org/officeDocument/2006/relationships/header" Target="header6.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header" Target="header3.xml" Id="rId23" /><Relationship Type="http://schemas.openxmlformats.org/officeDocument/2006/relationships/footer" Target="footer4.xml" Id="rId28" /><Relationship Type="http://schemas.openxmlformats.org/officeDocument/2006/relationships/fontTable" Target="fontTable.xml" Id="rId31" /><Relationship Type="http://schemas.openxmlformats.org/officeDocument/2006/relationships/settings" Target="settings.xml" Id="rId4" /><Relationship Type="http://schemas.openxmlformats.org/officeDocument/2006/relationships/footer" Target="footer1.xml" Id="rId22" /><Relationship Type="http://schemas.openxmlformats.org/officeDocument/2006/relationships/footer" Target="footer3.xml" Id="rId27" /><Relationship Type="http://schemas.openxmlformats.org/officeDocument/2006/relationships/footer" Target="footer5.xml" Id="rId30" /><Relationship Type="http://schemas.openxmlformats.org/officeDocument/2006/relationships/customXml" Target="../customXml/item4.xml" Id="rId35" /><Relationship Type="http://schemas.openxmlformats.org/officeDocument/2006/relationships/image" Target="media/image6.jpeg" Id="rId8" /><Relationship Type="http://schemas.microsoft.com/office/2020/10/relationships/intelligence" Target="intelligence2.xml" Id="R37dff321c6d344ea" /><Relationship Type="http://schemas.openxmlformats.org/officeDocument/2006/relationships/hyperlink" Target="https://www.gov.uk/government/publications/relationships-education-relationships-and-sex-education-rse-and-health-education" TargetMode="External" Id="R298de9456a1b4983" /><Relationship Type="http://schemas.openxmlformats.org/officeDocument/2006/relationships/hyperlink" Target="https://www.legislation.gov.uk/ukpga/2010/15/part/6/chapter/1" TargetMode="External" Id="R6b663bd6bd5348b2" /><Relationship Type="http://schemas.openxmlformats.org/officeDocument/2006/relationships/hyperlink" Target="https://www.gov.uk/government/publications/relationships-education-relationships-and-sex-education-rse-and-health-education" TargetMode="External" Id="Rf86694921aa24789" /><Relationship Type="http://schemas.openxmlformats.org/officeDocument/2006/relationships/hyperlink" Target="https://www.legislation.gov.uk/ukpga/1996/56/section/403" TargetMode="External" Id="Re136cdf05e7342fb" /><Relationship Type="http://schemas.openxmlformats.org/officeDocument/2006/relationships/hyperlink" Target="https://www.legislation.gov.uk/ukpga/2010/15/contents" TargetMode="External" Id="R1170d3d11ca14f85" /><Relationship Type="http://schemas.openxmlformats.org/officeDocument/2006/relationships/hyperlink" Target="https://www.gov.uk/government/publications/teachers-standards" TargetMode="External" Id="Rdcb4c709d5da48d6" /><Relationship Type="http://schemas.openxmlformats.org/officeDocument/2006/relationships/hyperlink" Target="https://www.legislation.gov.uk/ukpga/2010/15/contents" TargetMode="External" Id="Rf0b5e916784b4efa" /><Relationship Type="http://schemas.openxmlformats.org/officeDocument/2006/relationships/hyperlink" Target="https://www.legislation.gov.uk/ukpga/1998/42/contents" TargetMode="External" Id="R7f9bc85343934434" /><Relationship Type="http://schemas.openxmlformats.org/officeDocument/2006/relationships/hyperlink" Target="https://www.legislation.gov.uk/ukpga/1996/56/contents" TargetMode="External" Id="Re41c489e37b8408b" /><Relationship Type="http://schemas.openxmlformats.org/officeDocument/2006/relationships/hyperlink" Target="https://www.legislation.gov.uk/ukpga/2017/16/section/34" TargetMode="External" Id="Rce90f6b6f2584578" /></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35CB7A-71E7-46A8-87A4-170E32868425}">
  <ds:schemaRefs>
    <ds:schemaRef ds:uri="http://schemas.openxmlformats.org/officeDocument/2006/bibliography"/>
  </ds:schemaRefs>
</ds:datastoreItem>
</file>

<file path=customXml/itemProps2.xml><?xml version="1.0" encoding="utf-8"?>
<ds:datastoreItem xmlns:ds="http://schemas.openxmlformats.org/officeDocument/2006/customXml" ds:itemID="{264191DA-BC69-46C3-8B45-EBCAF92244A3}"/>
</file>

<file path=customXml/itemProps3.xml><?xml version="1.0" encoding="utf-8"?>
<ds:datastoreItem xmlns:ds="http://schemas.openxmlformats.org/officeDocument/2006/customXml" ds:itemID="{0777B5E3-9A8C-4833-AE76-30449C23AD19}"/>
</file>

<file path=customXml/itemProps4.xml><?xml version="1.0" encoding="utf-8"?>
<ds:datastoreItem xmlns:ds="http://schemas.openxmlformats.org/officeDocument/2006/customXml" ds:itemID="{7BD439A1-666F-494F-A202-BE417C8A18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Hollie Bryant</lastModifiedBy>
  <revision>12</revision>
  <lastPrinted>2018-10-02T14:43:00.0000000Z</lastPrinted>
  <dcterms:created xsi:type="dcterms:W3CDTF">2026-09-29T08:04:00.0000000Z</dcterms:created>
  <dcterms:modified xsi:type="dcterms:W3CDTF">2026-10-07T11:44:29.9330730Z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41905201</vt:i4>
  </property>
  <property fmtid="{D5CDD505-2E9C-101B-9397-08002B2CF9AE}" pid="3" name="ContentTypeId">
    <vt:lpwstr>0x0101009EBA1D695C70364E99A38A06189EA4E2</vt:lpwstr>
  </property>
</Properties>
</file>